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021" w:rsidRDefault="00481021" w:rsidP="00481021">
      <w:pPr>
        <w:tabs>
          <w:tab w:val="left" w:pos="4539"/>
        </w:tabs>
        <w:rPr>
          <w:sz w:val="28"/>
          <w:szCs w:val="28"/>
        </w:rPr>
      </w:pPr>
    </w:p>
    <w:p w:rsidR="00481021" w:rsidRDefault="00481021" w:rsidP="00481021">
      <w:pPr>
        <w:rPr>
          <w:sz w:val="28"/>
          <w:szCs w:val="28"/>
        </w:rPr>
      </w:pPr>
    </w:p>
    <w:p w:rsidR="00486FDD" w:rsidRPr="00481021" w:rsidRDefault="00486FDD" w:rsidP="00481021">
      <w:pPr>
        <w:rPr>
          <w:sz w:val="28"/>
          <w:szCs w:val="28"/>
        </w:rPr>
        <w:sectPr w:rsidR="00486FDD" w:rsidRPr="00481021" w:rsidSect="00481021">
          <w:footerReference w:type="default" r:id="rId7"/>
          <w:pgSz w:w="16838" w:h="11906" w:orient="landscape"/>
          <w:pgMar w:top="850" w:right="709" w:bottom="1701" w:left="709" w:header="708" w:footer="708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7818"/>
        <w:gridCol w:w="7818"/>
      </w:tblGrid>
      <w:tr w:rsidR="00486FDD" w:rsidRPr="00BC7903" w:rsidTr="00C14D5C">
        <w:trPr>
          <w:trHeight w:val="851"/>
        </w:trPr>
        <w:tc>
          <w:tcPr>
            <w:tcW w:w="781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18" w:type="dxa"/>
          </w:tcPr>
          <w:p w:rsidR="00EB2460" w:rsidRPr="00EB2460" w:rsidRDefault="00481021" w:rsidP="00481021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                                    </w:t>
            </w:r>
            <w:r w:rsidR="00EB2460" w:rsidRPr="00EB2460">
              <w:rPr>
                <w:szCs w:val="24"/>
              </w:rPr>
              <w:t>Приложение  2</w:t>
            </w:r>
          </w:p>
          <w:p w:rsidR="00EB2460" w:rsidRPr="00EB2460" w:rsidRDefault="00EB2460" w:rsidP="00316840">
            <w:pPr>
              <w:jc w:val="right"/>
              <w:rPr>
                <w:szCs w:val="24"/>
              </w:rPr>
            </w:pPr>
            <w:r w:rsidRPr="00EB2460">
              <w:rPr>
                <w:szCs w:val="24"/>
              </w:rPr>
              <w:t xml:space="preserve"> к приказу Управления образования</w:t>
            </w:r>
          </w:p>
          <w:p w:rsidR="00486FDD" w:rsidRPr="00BC7903" w:rsidRDefault="00EB2460" w:rsidP="00316840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EB2460">
              <w:rPr>
                <w:szCs w:val="24"/>
              </w:rPr>
              <w:t>№</w:t>
            </w:r>
            <w:r w:rsidR="00743D8C">
              <w:rPr>
                <w:szCs w:val="24"/>
              </w:rPr>
              <w:t>77</w:t>
            </w:r>
            <w:r w:rsidRPr="00EB2460">
              <w:rPr>
                <w:szCs w:val="24"/>
              </w:rPr>
              <w:t xml:space="preserve"> от 08.07.2021 года</w:t>
            </w:r>
            <w:r w:rsidRPr="00BC7903">
              <w:rPr>
                <w:sz w:val="28"/>
                <w:szCs w:val="28"/>
              </w:rPr>
              <w:t xml:space="preserve"> 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16840" w:rsidRPr="00316840" w:rsidRDefault="00316840" w:rsidP="00486FDD">
      <w:pPr>
        <w:autoSpaceDE w:val="0"/>
        <w:autoSpaceDN w:val="0"/>
        <w:adjustRightInd w:val="0"/>
        <w:jc w:val="center"/>
        <w:rPr>
          <w:b/>
        </w:rPr>
      </w:pPr>
      <w:r w:rsidRPr="00316840">
        <w:rPr>
          <w:b/>
        </w:rPr>
        <w:t>ОЦЕНОЧНЫЙ ЛИСТ</w:t>
      </w:r>
    </w:p>
    <w:p w:rsidR="00486FDD" w:rsidRDefault="00316840" w:rsidP="00486F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16840">
        <w:rPr>
          <w:b/>
          <w:sz w:val="28"/>
        </w:rPr>
        <w:t xml:space="preserve"> эффективности деятельности</w:t>
      </w:r>
      <w:r w:rsidRPr="00316840">
        <w:rPr>
          <w:sz w:val="28"/>
        </w:rPr>
        <w:t xml:space="preserve"> </w:t>
      </w:r>
      <w:r w:rsidR="00486FDD" w:rsidRPr="00BC7903">
        <w:rPr>
          <w:b/>
          <w:bCs/>
          <w:sz w:val="28"/>
          <w:szCs w:val="28"/>
        </w:rPr>
        <w:t>общеобразовательных организаций</w:t>
      </w:r>
    </w:p>
    <w:p w:rsidR="00486FDD" w:rsidRPr="00BC7903" w:rsidRDefault="000111AB" w:rsidP="00486F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Акушинског</w:t>
      </w:r>
      <w:r w:rsidR="00977545">
        <w:rPr>
          <w:b/>
          <w:bCs/>
          <w:sz w:val="28"/>
          <w:szCs w:val="28"/>
        </w:rPr>
        <w:t xml:space="preserve">о </w:t>
      </w:r>
      <w:r w:rsidR="00486FDD">
        <w:rPr>
          <w:b/>
          <w:bCs/>
          <w:sz w:val="28"/>
          <w:szCs w:val="28"/>
        </w:rPr>
        <w:t>района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6"/>
        <w:gridCol w:w="7448"/>
        <w:gridCol w:w="4538"/>
        <w:gridCol w:w="2975"/>
      </w:tblGrid>
      <w:tr w:rsidR="00481021" w:rsidRPr="00EC3A29" w:rsidTr="00481021">
        <w:trPr>
          <w:gridAfter w:val="1"/>
          <w:wAfter w:w="2975" w:type="dxa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№</w:t>
            </w:r>
          </w:p>
        </w:tc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21" w:rsidRPr="00481021" w:rsidRDefault="00481021" w:rsidP="00C903DE">
            <w:pPr>
              <w:autoSpaceDE w:val="0"/>
              <w:autoSpaceDN w:val="0"/>
              <w:adjustRightInd w:val="0"/>
              <w:jc w:val="center"/>
            </w:pPr>
            <w:r>
              <w:t>Критерии оценки деятельности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021" w:rsidRPr="00EC3A29" w:rsidRDefault="00481021" w:rsidP="0048102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Комментарий. </w:t>
            </w:r>
            <w:r w:rsidRPr="00EC3A29">
              <w:rPr>
                <w:b/>
                <w:bCs/>
              </w:rPr>
              <w:t>Методика расчета,</w:t>
            </w:r>
          </w:p>
          <w:p w:rsidR="00481021" w:rsidRPr="00EC3A29" w:rsidRDefault="00481021" w:rsidP="0048102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количественный балл</w:t>
            </w:r>
          </w:p>
        </w:tc>
      </w:tr>
      <w:tr w:rsidR="00481021" w:rsidRPr="00EC3A29" w:rsidTr="00481021">
        <w:tc>
          <w:tcPr>
            <w:tcW w:w="12442" w:type="dxa"/>
            <w:gridSpan w:val="3"/>
          </w:tcPr>
          <w:p w:rsidR="00481021" w:rsidRPr="00EC3A29" w:rsidRDefault="00481021" w:rsidP="00481021">
            <w:pPr>
              <w:tabs>
                <w:tab w:val="left" w:pos="14742"/>
              </w:tabs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1</w:t>
            </w:r>
            <w:r w:rsidRPr="00EC3A29">
              <w:rPr>
                <w:b/>
              </w:rPr>
              <w:t>. Требования к результатам освоения ООП</w:t>
            </w:r>
          </w:p>
        </w:tc>
        <w:tc>
          <w:tcPr>
            <w:tcW w:w="2975" w:type="dxa"/>
            <w:vMerge w:val="restart"/>
            <w:tcBorders>
              <w:top w:val="nil"/>
              <w:bottom w:val="nil"/>
            </w:tcBorders>
          </w:tcPr>
          <w:p w:rsidR="00481021" w:rsidRPr="00EC3A29" w:rsidRDefault="00481021" w:rsidP="0048102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481021" w:rsidRPr="00EC3A29" w:rsidTr="00481021">
        <w:tc>
          <w:tcPr>
            <w:tcW w:w="12442" w:type="dxa"/>
            <w:gridSpan w:val="3"/>
          </w:tcPr>
          <w:p w:rsidR="00481021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 xml:space="preserve">Группа 1.1. </w:t>
            </w:r>
            <w:r>
              <w:rPr>
                <w:b/>
                <w:bCs/>
              </w:rPr>
              <w:t>Работа</w:t>
            </w:r>
            <w:r w:rsidRPr="00EC3A29">
              <w:rPr>
                <w:b/>
                <w:bCs/>
              </w:rPr>
              <w:t xml:space="preserve"> образовательных организаций с результатами внешних 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оценочных процедур и объективностью оценивания</w:t>
            </w:r>
          </w:p>
        </w:tc>
        <w:tc>
          <w:tcPr>
            <w:tcW w:w="2975" w:type="dxa"/>
            <w:vMerge/>
            <w:tcBorders>
              <w:top w:val="nil"/>
              <w:bottom w:val="nil"/>
            </w:tcBorders>
          </w:tcPr>
          <w:p w:rsidR="00481021" w:rsidRPr="00EC3A29" w:rsidRDefault="00481021" w:rsidP="0048102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>Наличие на сайте ОО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утвержденного плана мероприятий по управлению качеством образования; 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реализации мероприятий</w:t>
            </w:r>
          </w:p>
        </w:tc>
        <w:tc>
          <w:tcPr>
            <w:tcW w:w="453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>Наличие в ОО признаков необъективности при ВПР.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>Повторное попадание ОО в список школ с признаками необъективности ВПР</w:t>
            </w:r>
          </w:p>
        </w:tc>
        <w:tc>
          <w:tcPr>
            <w:tcW w:w="453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>Минус 10 баллов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>Минус 20 баллов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>Соответствие школьных годовых отметок результатам государственной итоговой аттестации по программам основного общего образования</w:t>
            </w:r>
            <w:r>
              <w:t xml:space="preserve"> по каждому предмету ГИА -9</w:t>
            </w:r>
          </w:p>
        </w:tc>
        <w:tc>
          <w:tcPr>
            <w:tcW w:w="453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975582">
              <w:t xml:space="preserve">(Средняя годовая </w:t>
            </w:r>
            <w:r w:rsidRPr="00975582">
              <w:rPr>
                <w:b/>
              </w:rPr>
              <w:t>школьная</w:t>
            </w:r>
            <w:r w:rsidRPr="00975582">
              <w:t xml:space="preserve"> отметка по каждому предмету участников ОГЭ) минус (Средняя отметка по данному предмету участников ОГЭ) ≥ 0,2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 </w:t>
            </w:r>
            <w:r w:rsidRPr="00EC3A29">
              <w:t xml:space="preserve"> </w:t>
            </w:r>
            <w:r w:rsidRPr="00474F7D">
              <w:t xml:space="preserve">Результативность </w:t>
            </w:r>
            <w:r w:rsidRPr="00EC3A29">
              <w:t xml:space="preserve">ГИА-9 по русскому языку </w:t>
            </w:r>
          </w:p>
        </w:tc>
        <w:tc>
          <w:tcPr>
            <w:tcW w:w="4538" w:type="dxa"/>
            <w:vMerge w:val="restart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</w:pPr>
            <w:r w:rsidRPr="007A1CD0">
              <w:t xml:space="preserve">Средняя отметка </w:t>
            </w:r>
            <w:r w:rsidRPr="00EC3A29">
              <w:t xml:space="preserve">выше средних муниципальных – 10 баллов; 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</w:pPr>
            <w:r w:rsidRPr="00EC3A29">
              <w:t xml:space="preserve">на уровне муниципальных показателей – 5 баллов; 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C3A29">
              <w:t>ниже средних муниципальных показателей – 0 балла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7A1CD0">
              <w:t xml:space="preserve">Результативность </w:t>
            </w:r>
            <w:r w:rsidRPr="00EC3A29">
              <w:t xml:space="preserve">ГИА-9 по математике </w:t>
            </w:r>
          </w:p>
        </w:tc>
        <w:tc>
          <w:tcPr>
            <w:tcW w:w="4538" w:type="dxa"/>
            <w:vMerge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7A1CD0">
              <w:t xml:space="preserve">Результативность </w:t>
            </w:r>
            <w:r w:rsidRPr="00EC3A29">
              <w:t>ГИА-9 по каждому предмету по выбору</w:t>
            </w:r>
          </w:p>
        </w:tc>
        <w:tc>
          <w:tcPr>
            <w:tcW w:w="4538" w:type="dxa"/>
            <w:vMerge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Получение аттестатов об </w:t>
            </w:r>
            <w:r w:rsidRPr="00D22DC8">
              <w:t>основном общем образовании по результатам основного периода</w:t>
            </w:r>
          </w:p>
        </w:tc>
        <w:tc>
          <w:tcPr>
            <w:tcW w:w="453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D22DC8">
              <w:t xml:space="preserve">Доля выпускников 9 классов, получивших  аттестаты   об основном общем образовании по результатам основного периода </w:t>
            </w:r>
            <w:r w:rsidRPr="00EC3A29">
              <w:t>100% – 10 баллов;  99%-90% - 8 баллов; 89%-50% - 6 баллов, менее 50% - 0 баллов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8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A6F3E">
              <w:t xml:space="preserve">Результативность </w:t>
            </w:r>
            <w:r w:rsidRPr="00EC3A29">
              <w:t xml:space="preserve">ЕГЭ по русскому языку </w:t>
            </w:r>
          </w:p>
        </w:tc>
        <w:tc>
          <w:tcPr>
            <w:tcW w:w="4538" w:type="dxa"/>
            <w:vMerge w:val="restart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A6F3E">
              <w:t xml:space="preserve">Средний балл </w:t>
            </w:r>
            <w:r>
              <w:t xml:space="preserve">(отметка) </w:t>
            </w:r>
            <w:r w:rsidRPr="00EA6F3E">
              <w:t>по результатам</w:t>
            </w:r>
            <w:r>
              <w:t xml:space="preserve"> ЕГЭ </w:t>
            </w:r>
            <w:r w:rsidRPr="00EA6F3E">
              <w:t xml:space="preserve"> </w:t>
            </w:r>
            <w:r w:rsidRPr="00EC3A29">
              <w:t xml:space="preserve">выше средних муниципальных – 10 баллов; 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на уровне муниципальных показателей – 5 баллов; ниже средних муниципальных показателей – 0 балла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(базовый уровень) </w:t>
            </w:r>
          </w:p>
        </w:tc>
        <w:tc>
          <w:tcPr>
            <w:tcW w:w="4538" w:type="dxa"/>
            <w:vMerge/>
            <w:shd w:val="clear" w:color="auto" w:fill="auto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(профильный уровень) </w:t>
            </w:r>
          </w:p>
        </w:tc>
        <w:tc>
          <w:tcPr>
            <w:tcW w:w="4538" w:type="dxa"/>
            <w:vMerge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>ЕГЭ по каждому предмету по выбору</w:t>
            </w:r>
          </w:p>
        </w:tc>
        <w:tc>
          <w:tcPr>
            <w:tcW w:w="4538" w:type="dxa"/>
            <w:vMerge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48102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>
              <w:t>П</w:t>
            </w:r>
            <w:r w:rsidRPr="00EC3A29">
              <w:t>отенциальны</w:t>
            </w:r>
            <w:r>
              <w:t>е</w:t>
            </w:r>
            <w:r w:rsidRPr="00EC3A29">
              <w:t xml:space="preserve"> медалист</w:t>
            </w:r>
            <w:r>
              <w:t>ы</w:t>
            </w:r>
            <w:r w:rsidRPr="00EC3A29">
              <w:t>, подтвердивши</w:t>
            </w:r>
            <w:r>
              <w:t>е</w:t>
            </w:r>
            <w:r w:rsidRPr="00EC3A29">
              <w:t>/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не подтвердивши</w:t>
            </w:r>
            <w:r>
              <w:t>е</w:t>
            </w:r>
            <w:r w:rsidRPr="00EC3A29">
              <w:t xml:space="preserve">  свои результаты на ЕГЭ</w:t>
            </w:r>
          </w:p>
        </w:tc>
        <w:tc>
          <w:tcPr>
            <w:tcW w:w="453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За каждого медалиста +10 баллов, 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>
              <w:t xml:space="preserve">минус </w:t>
            </w:r>
            <w:r w:rsidRPr="00EC3A29">
              <w:t>5 баллов за каждого потенциального медалиста, не подтвердившего свои результаты на ЕГЭ,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</w:pPr>
            <w:r>
              <w:t xml:space="preserve"> минус </w:t>
            </w:r>
            <w:r w:rsidRPr="00EC3A29">
              <w:t>3 балла за каждого медалиста, получившего на ЕГЭ по выбору менее 50 баллов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48102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Результативность </w:t>
            </w:r>
            <w:r w:rsidRPr="00EC3A29">
              <w:t>ВПР по каждому предмету в каждой параллели, где проводились ВПР</w:t>
            </w:r>
          </w:p>
        </w:tc>
        <w:tc>
          <w:tcPr>
            <w:tcW w:w="4538" w:type="dxa"/>
          </w:tcPr>
          <w:p w:rsidR="00481021" w:rsidRDefault="00481021" w:rsidP="00C903DE">
            <w:pPr>
              <w:autoSpaceDE w:val="0"/>
              <w:autoSpaceDN w:val="0"/>
              <w:adjustRightInd w:val="0"/>
              <w:jc w:val="both"/>
            </w:pPr>
            <w:r>
              <w:t>Н</w:t>
            </w:r>
            <w:r w:rsidRPr="00EC3A29">
              <w:t>аличие детального анализа, плана работы по повышению качества на сайте ОО</w:t>
            </w:r>
            <w:r>
              <w:t xml:space="preserve"> 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>– 10 баллов за пакет документов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481021" w:rsidRPr="00EC3A29" w:rsidRDefault="00481021" w:rsidP="0048102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</w:p>
        </w:tc>
        <w:tc>
          <w:tcPr>
            <w:tcW w:w="7448" w:type="dxa"/>
          </w:tcPr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5B54C3">
              <w:t xml:space="preserve">Результативность </w:t>
            </w:r>
            <w:r w:rsidRPr="00EC3A29">
              <w:t>регионального мониторинга по каждой процедуре, где проводилось краевые диагностические работы</w:t>
            </w:r>
            <w:r>
              <w:t xml:space="preserve"> </w:t>
            </w:r>
            <w:r w:rsidRPr="009432D2">
              <w:rPr>
                <w:b/>
              </w:rPr>
              <w:t>(Например, «Читательская грамотность»)</w:t>
            </w:r>
          </w:p>
        </w:tc>
        <w:tc>
          <w:tcPr>
            <w:tcW w:w="4538" w:type="dxa"/>
          </w:tcPr>
          <w:p w:rsidR="00481021" w:rsidRDefault="00481021" w:rsidP="00C903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Pr="00EC3A29">
              <w:rPr>
                <w:bCs/>
              </w:rPr>
              <w:t>аличие детального анализа, плана работы по повышению качества на сайте ОО</w:t>
            </w:r>
            <w:r>
              <w:rPr>
                <w:bCs/>
              </w:rPr>
              <w:t xml:space="preserve"> </w:t>
            </w:r>
          </w:p>
          <w:p w:rsidR="00481021" w:rsidRPr="00EC3A29" w:rsidRDefault="00481021" w:rsidP="00C903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5B54C3">
              <w:rPr>
                <w:bCs/>
              </w:rPr>
              <w:t>– 10 баллов за пакет документов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481021" w:rsidRPr="00EC3A29" w:rsidRDefault="00481021" w:rsidP="0048102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 xml:space="preserve">Группа 1.2. Работа образовательных организаций с результатами внеучебных достижений обучающихся 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на сайте ОО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утвержденного плана мероприятий по управлению качеством образования;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реализации мероприятий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в ОО признаков необъективности при ВПР.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Повторное попадание ОО в список школ с признаками необъективности ВПР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Минус 10 баллов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Минус 20 баллов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Соответствие школьных годовых отметок результатам государственной итоговой аттестации по программам основного общего образования</w:t>
            </w:r>
            <w:r>
              <w:t xml:space="preserve"> по каждому предмету ГИА -9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975582">
              <w:t xml:space="preserve">(Средняя годовая </w:t>
            </w:r>
            <w:r w:rsidRPr="00975582">
              <w:rPr>
                <w:b/>
              </w:rPr>
              <w:t>школьная</w:t>
            </w:r>
            <w:r w:rsidRPr="00975582">
              <w:t xml:space="preserve"> отметка по каждому предмету участников ОГЭ) минус (Средняя отметка по данному предмету участников ОГЭ) ≥ 0,2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 </w:t>
            </w:r>
            <w:r w:rsidRPr="00EC3A29">
              <w:t xml:space="preserve"> </w:t>
            </w:r>
            <w:r w:rsidRPr="00474F7D">
              <w:t xml:space="preserve">Результативность </w:t>
            </w:r>
            <w:r w:rsidRPr="00EC3A29">
              <w:t xml:space="preserve">ГИА-9 по русскому языку </w:t>
            </w:r>
          </w:p>
        </w:tc>
        <w:tc>
          <w:tcPr>
            <w:tcW w:w="4538" w:type="dxa"/>
            <w:vMerge w:val="restart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</w:pPr>
            <w:r w:rsidRPr="007A1CD0">
              <w:t xml:space="preserve">Средняя отметка </w:t>
            </w:r>
            <w:r w:rsidRPr="00EC3A29">
              <w:t xml:space="preserve">выше средних муниципальных – 10 баллов;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</w:pPr>
            <w:r w:rsidRPr="00EC3A29">
              <w:t xml:space="preserve">на уровне муниципальных показателей –5 </w:t>
            </w:r>
            <w:r w:rsidRPr="00EC3A29">
              <w:lastRenderedPageBreak/>
              <w:t xml:space="preserve">баллов;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C3A29">
              <w:t>ниже средних муниципальных показателей – 0 балла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7A1CD0">
              <w:t xml:space="preserve">Результативность </w:t>
            </w:r>
            <w:r w:rsidRPr="00EC3A29">
              <w:t xml:space="preserve">ГИА-9 по математике </w:t>
            </w:r>
          </w:p>
        </w:tc>
        <w:tc>
          <w:tcPr>
            <w:tcW w:w="4538" w:type="dxa"/>
            <w:vMerge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7A1CD0">
              <w:t xml:space="preserve">Результативность </w:t>
            </w:r>
            <w:r w:rsidRPr="00EC3A29">
              <w:t>ГИА-9 по каждому предмету по выбору</w:t>
            </w:r>
          </w:p>
        </w:tc>
        <w:tc>
          <w:tcPr>
            <w:tcW w:w="4538" w:type="dxa"/>
            <w:vMerge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7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Получение аттестатов об </w:t>
            </w:r>
            <w:r w:rsidRPr="00D22DC8">
              <w:t>основном общем образовании по результатам основного периода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D22DC8">
              <w:t xml:space="preserve">Доля выпускников 9 классов, получивших  аттестаты   об основном общем образовании по результатам основного периода </w:t>
            </w:r>
            <w:r w:rsidRPr="00EC3A29">
              <w:t>100% – 10 баллов;  99%-90% - 8 баллов; 89%-50% - 6 баллов, менее 50% - 0 баллов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A6F3E">
              <w:t xml:space="preserve">Результативность </w:t>
            </w:r>
            <w:r w:rsidRPr="00EC3A29">
              <w:t xml:space="preserve">ЕГЭ по русскому языку </w:t>
            </w:r>
          </w:p>
        </w:tc>
        <w:tc>
          <w:tcPr>
            <w:tcW w:w="4538" w:type="dxa"/>
            <w:vMerge w:val="restart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A6F3E">
              <w:t xml:space="preserve">Средний балл </w:t>
            </w:r>
            <w:r>
              <w:t xml:space="preserve">(отметка) </w:t>
            </w:r>
            <w:r w:rsidRPr="00EA6F3E">
              <w:t>по результатам</w:t>
            </w:r>
            <w:r>
              <w:t xml:space="preserve"> ЕГЭ </w:t>
            </w:r>
            <w:r w:rsidRPr="00EA6F3E">
              <w:t xml:space="preserve"> </w:t>
            </w:r>
            <w:r w:rsidRPr="00EC3A29">
              <w:t xml:space="preserve">выше средних муниципальных – 10 баллов; </w:t>
            </w:r>
          </w:p>
          <w:p w:rsidR="00316840" w:rsidRPr="00EC3A29" w:rsidRDefault="00316840" w:rsidP="009432D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на уровне муниципальных показателей – 5 баллов; ниже средних муниципальных показателей – 0 балла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(базовый уровень) </w:t>
            </w:r>
          </w:p>
        </w:tc>
        <w:tc>
          <w:tcPr>
            <w:tcW w:w="4538" w:type="dxa"/>
            <w:vMerge/>
            <w:shd w:val="clear" w:color="auto" w:fill="auto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(профильный уровень) </w:t>
            </w:r>
          </w:p>
        </w:tc>
        <w:tc>
          <w:tcPr>
            <w:tcW w:w="4538" w:type="dxa"/>
            <w:vMerge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>ЕГЭ по каждому предмету по выбору</w:t>
            </w:r>
          </w:p>
        </w:tc>
        <w:tc>
          <w:tcPr>
            <w:tcW w:w="4538" w:type="dxa"/>
            <w:vMerge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>П</w:t>
            </w:r>
            <w:r w:rsidRPr="00EC3A29">
              <w:t>отенциальны</w:t>
            </w:r>
            <w:r>
              <w:t>е</w:t>
            </w:r>
            <w:r w:rsidRPr="00EC3A29">
              <w:t xml:space="preserve"> медалист</w:t>
            </w:r>
            <w:r>
              <w:t>ы</w:t>
            </w:r>
            <w:r w:rsidRPr="00EC3A29">
              <w:t>, подтвердивши</w:t>
            </w:r>
            <w:r>
              <w:t>е</w:t>
            </w:r>
            <w:r w:rsidRPr="00EC3A29">
              <w:t>/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не подтвердивши</w:t>
            </w:r>
            <w:r>
              <w:t>е</w:t>
            </w:r>
            <w:r w:rsidRPr="00EC3A29">
              <w:t xml:space="preserve">  свои результаты на ЕГЭ</w:t>
            </w:r>
          </w:p>
        </w:tc>
        <w:tc>
          <w:tcPr>
            <w:tcW w:w="453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За каждого медалиста +10 баллов, 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минус </w:t>
            </w:r>
            <w:r w:rsidRPr="00EC3A29">
              <w:t>5 баллов за каждого потенциального медалиста, не подтвердившего свои результаты на ЕГЭ,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 минус </w:t>
            </w:r>
            <w:r w:rsidRPr="00EC3A29">
              <w:t>3 балла за каждого медалиста, получившего на ЕГЭ по выбору менее 50 баллов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Результативность </w:t>
            </w:r>
            <w:r w:rsidRPr="00EC3A29">
              <w:t>ВПР по каждому предмету в каждой параллели, где проводились ВПР</w:t>
            </w:r>
          </w:p>
        </w:tc>
        <w:tc>
          <w:tcPr>
            <w:tcW w:w="4538" w:type="dxa"/>
          </w:tcPr>
          <w:p w:rsidR="00316840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>Н</w:t>
            </w:r>
            <w:r w:rsidRPr="00EC3A29">
              <w:t>аличие детального анализа, плана работы по повышению качества на сайте ОО</w:t>
            </w:r>
            <w:r>
              <w:t xml:space="preserve"> 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>– 10 баллов за пакет документов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91F9C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5B54C3">
              <w:t xml:space="preserve">Результативность </w:t>
            </w:r>
            <w:r w:rsidRPr="00EC3A29">
              <w:t>регионального мониторинга по каждой процедуре, где проводилось краевые диагностические работы</w:t>
            </w:r>
            <w:r>
              <w:t xml:space="preserve"> </w:t>
            </w:r>
            <w:r w:rsidRPr="009432D2">
              <w:rPr>
                <w:b/>
              </w:rPr>
              <w:t>(Например, «Читательская грамотность»)</w:t>
            </w:r>
          </w:p>
        </w:tc>
        <w:tc>
          <w:tcPr>
            <w:tcW w:w="4538" w:type="dxa"/>
          </w:tcPr>
          <w:p w:rsidR="00316840" w:rsidRDefault="00316840" w:rsidP="00617F7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Pr="00EC3A29">
              <w:rPr>
                <w:bCs/>
              </w:rPr>
              <w:t>аличие детального анализа, плана работы по повышению качества на сайте ОО</w:t>
            </w:r>
            <w:r>
              <w:rPr>
                <w:bCs/>
              </w:rPr>
              <w:t xml:space="preserve"> 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5B54C3">
              <w:rPr>
                <w:bCs/>
              </w:rPr>
              <w:t>– 10 баллов за пакет документов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481021" w:rsidRDefault="00481021" w:rsidP="00617F7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t>1</w:t>
            </w:r>
            <w:r w:rsidRPr="00EC3A29">
              <w:rPr>
                <w:b/>
              </w:rPr>
              <w:t>. Требования к результатам освоения ООП</w:t>
            </w:r>
          </w:p>
        </w:tc>
      </w:tr>
      <w:tr w:rsidR="00481021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481021" w:rsidRPr="00EC3A29" w:rsidRDefault="00481021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  <w:bCs/>
              </w:rPr>
              <w:t xml:space="preserve">Группа 1.1. </w:t>
            </w:r>
            <w:r>
              <w:rPr>
                <w:b/>
                <w:bCs/>
              </w:rPr>
              <w:t>Работа</w:t>
            </w:r>
            <w:r w:rsidRPr="00EC3A29">
              <w:rPr>
                <w:b/>
                <w:bCs/>
              </w:rPr>
              <w:t xml:space="preserve"> образовательных организаций с результатами внешних оценочных процедур и объективностью оценивания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8" w:type="dxa"/>
          </w:tcPr>
          <w:p w:rsidR="00316840" w:rsidRPr="00316840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16840">
              <w:rPr>
                <w:b/>
              </w:rPr>
              <w:t>Наличие на сайте ОО: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- утвержденного плана работы с одаренными и талантливыми детьми;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результатах реализации плана</w:t>
            </w:r>
          </w:p>
        </w:tc>
        <w:tc>
          <w:tcPr>
            <w:tcW w:w="4538" w:type="dxa"/>
            <w:shd w:val="clear" w:color="auto" w:fill="auto"/>
          </w:tcPr>
          <w:p w:rsidR="00316840" w:rsidRDefault="00316840" w:rsidP="00316840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Pr="00EC3A29">
              <w:rPr>
                <w:bCs/>
              </w:rPr>
              <w:t xml:space="preserve">аличие плана работы </w:t>
            </w:r>
            <w:r w:rsidR="003238D7" w:rsidRPr="00EC3A29">
              <w:t>с одаренными и талантливыми детьми</w:t>
            </w:r>
            <w:r w:rsidR="003238D7" w:rsidRPr="00EC3A29">
              <w:rPr>
                <w:bCs/>
              </w:rPr>
              <w:t xml:space="preserve"> </w:t>
            </w:r>
            <w:r w:rsidRPr="00EC3A29">
              <w:rPr>
                <w:bCs/>
              </w:rPr>
              <w:t>на сайте ОО</w:t>
            </w:r>
            <w:r>
              <w:rPr>
                <w:bCs/>
              </w:rPr>
              <w:t xml:space="preserve"> </w:t>
            </w:r>
            <w:r w:rsidR="003238D7">
              <w:rPr>
                <w:bCs/>
              </w:rPr>
              <w:t xml:space="preserve"> и </w:t>
            </w:r>
            <w:r w:rsidR="003238D7" w:rsidRPr="00EC3A29">
              <w:t>отчетов о результатах реализации плана</w:t>
            </w:r>
          </w:p>
          <w:p w:rsidR="00316840" w:rsidRPr="00EC3A29" w:rsidRDefault="00316840" w:rsidP="00316840">
            <w:pPr>
              <w:widowControl/>
              <w:suppressAutoHyphens w:val="0"/>
            </w:pPr>
            <w:r>
              <w:rPr>
                <w:bCs/>
              </w:rPr>
              <w:lastRenderedPageBreak/>
              <w:t xml:space="preserve"> </w:t>
            </w:r>
            <w:r w:rsidRPr="005B54C3">
              <w:rPr>
                <w:bCs/>
              </w:rPr>
              <w:t>– 10 баллов за пакет документов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2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C6B22">
              <w:t>Результат участия в</w:t>
            </w:r>
            <w:r>
              <w:t>о</w:t>
            </w:r>
            <w:r w:rsidRPr="00BC6B22">
              <w:t xml:space="preserve"> </w:t>
            </w:r>
            <w:r w:rsidRPr="00EC3A29">
              <w:t>Всероссийской олимпиад</w:t>
            </w:r>
            <w:r>
              <w:t>е</w:t>
            </w:r>
            <w:r w:rsidRPr="00EC3A29">
              <w:t xml:space="preserve"> школьников на муниципальном, региональном и всероссийском этапах по каждому предмету</w:t>
            </w:r>
          </w:p>
        </w:tc>
        <w:tc>
          <w:tcPr>
            <w:tcW w:w="4538" w:type="dxa"/>
            <w:shd w:val="clear" w:color="auto" w:fill="auto"/>
          </w:tcPr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BC6B22">
              <w:t>Количество победителей</w:t>
            </w:r>
            <w:r>
              <w:t>:</w:t>
            </w:r>
          </w:p>
          <w:p w:rsidR="003238D7" w:rsidRPr="00BC6B22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BC6B22">
              <w:t xml:space="preserve"> муниципальный уровень – 3-4 балла (призеры), 5 баллов (победитель); региональный уровень – 6 баллов (призер), 8 баллов (победитель); </w:t>
            </w:r>
          </w:p>
          <w:p w:rsidR="00316840" w:rsidRPr="00EC3A29" w:rsidRDefault="003238D7" w:rsidP="003238D7">
            <w:pPr>
              <w:widowControl/>
              <w:suppressAutoHyphens w:val="0"/>
            </w:pPr>
            <w:r w:rsidRPr="00BC6B22">
              <w:t>всероссийский уровень – 10 баллов за каждого победителя и призера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 участия в </w:t>
            </w:r>
            <w:r w:rsidRPr="00EC3A29">
              <w:t>научно-практических конференций на муниципальном, региональном и всероссийском этапах</w:t>
            </w:r>
          </w:p>
        </w:tc>
        <w:tc>
          <w:tcPr>
            <w:tcW w:w="4538" w:type="dxa"/>
            <w:shd w:val="clear" w:color="auto" w:fill="auto"/>
          </w:tcPr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D61DD7">
              <w:t>Количество конкурсных работ, которым присвоен статус победителей или призеров</w:t>
            </w:r>
            <w:r>
              <w:t>:</w:t>
            </w:r>
            <w:r w:rsidRPr="00D61DD7">
              <w:t xml:space="preserve"> </w:t>
            </w:r>
            <w:r w:rsidRPr="00EC3A29">
              <w:t>муниципальный уровень – 3</w:t>
            </w:r>
            <w:r>
              <w:t>-4</w:t>
            </w:r>
            <w:r w:rsidRPr="00EC3A29">
              <w:t xml:space="preserve"> балла</w:t>
            </w:r>
            <w:r>
              <w:t xml:space="preserve"> (призеры), 5 баллов (победитель)</w:t>
            </w:r>
            <w:r w:rsidRPr="00EC3A29">
              <w:t xml:space="preserve">; региональный уровень – </w:t>
            </w:r>
            <w:r>
              <w:t xml:space="preserve">6 </w:t>
            </w:r>
            <w:r w:rsidRPr="00EC3A29">
              <w:t>баллов</w:t>
            </w:r>
            <w:r>
              <w:t xml:space="preserve"> (призер), 8 баллов (победитель)</w:t>
            </w:r>
            <w:r w:rsidRPr="00EC3A29">
              <w:t xml:space="preserve">; </w:t>
            </w:r>
          </w:p>
          <w:p w:rsidR="00316840" w:rsidRPr="00EC3A29" w:rsidRDefault="003238D7" w:rsidP="003238D7">
            <w:pPr>
              <w:widowControl/>
              <w:suppressAutoHyphens w:val="0"/>
            </w:pPr>
            <w:r w:rsidRPr="00EC3A29">
              <w:t>всероссийский уровень</w:t>
            </w:r>
            <w:r>
              <w:t xml:space="preserve"> </w:t>
            </w:r>
            <w:r w:rsidRPr="00EC3A29">
              <w:t>– 10 баллов за каждого победителя и призера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4</w:t>
            </w:r>
          </w:p>
        </w:tc>
        <w:tc>
          <w:tcPr>
            <w:tcW w:w="7448" w:type="dxa"/>
          </w:tcPr>
          <w:p w:rsidR="00316840" w:rsidRPr="00EC3A29" w:rsidRDefault="00316840" w:rsidP="00571DF1">
            <w:pPr>
              <w:autoSpaceDE w:val="0"/>
              <w:autoSpaceDN w:val="0"/>
              <w:adjustRightInd w:val="0"/>
              <w:jc w:val="both"/>
            </w:pPr>
            <w:r w:rsidRPr="00CB5639">
              <w:t xml:space="preserve">Результат участия </w:t>
            </w:r>
            <w:r w:rsidRPr="00EC3A29">
              <w:t>обучающихся ОО в мероприятиях «</w:t>
            </w:r>
            <w:r>
              <w:t>Чемпионат района</w:t>
            </w:r>
            <w:r w:rsidRPr="00EC3A29">
              <w:t>»</w:t>
            </w:r>
          </w:p>
        </w:tc>
        <w:tc>
          <w:tcPr>
            <w:tcW w:w="4538" w:type="dxa"/>
            <w:shd w:val="clear" w:color="auto" w:fill="auto"/>
          </w:tcPr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CB5639">
              <w:t xml:space="preserve">Количество победных </w:t>
            </w:r>
            <w:r>
              <w:t xml:space="preserve"> призовых мест: </w:t>
            </w:r>
          </w:p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– 3-4  балла (призеры), </w:t>
            </w:r>
          </w:p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5 баллов (победитель), </w:t>
            </w:r>
          </w:p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зональный уровень – 6-7 баллов (призеры), </w:t>
            </w:r>
          </w:p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8 баллов (победитель), </w:t>
            </w:r>
          </w:p>
          <w:p w:rsidR="00316840" w:rsidRPr="00EC3A29" w:rsidRDefault="003238D7" w:rsidP="003238D7">
            <w:pPr>
              <w:widowControl/>
              <w:suppressAutoHyphens w:val="0"/>
            </w:pPr>
            <w:r>
              <w:t>республиканский</w:t>
            </w:r>
            <w:r w:rsidRPr="00EC3A29">
              <w:t xml:space="preserve"> </w:t>
            </w:r>
            <w:r>
              <w:t>(</w:t>
            </w:r>
            <w:r w:rsidRPr="00EC3A29">
              <w:t>финальный</w:t>
            </w:r>
            <w:r>
              <w:t>)</w:t>
            </w:r>
            <w:r w:rsidRPr="00EC3A29">
              <w:t xml:space="preserve">  уровень – 9 баллов (призеры), 10 баллов (победитель) за каждый вид спорта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4E1FA8">
              <w:t xml:space="preserve">Результат участия </w:t>
            </w:r>
            <w:r w:rsidRPr="00EC3A29">
              <w:t xml:space="preserve">обучающихся ОО в конкурсных мероприятиях различных уровней, направленных на выявление инициативной и талантливой молодежи </w:t>
            </w:r>
          </w:p>
        </w:tc>
        <w:tc>
          <w:tcPr>
            <w:tcW w:w="4538" w:type="dxa"/>
            <w:tcBorders>
              <w:top w:val="nil"/>
              <w:bottom w:val="nil"/>
            </w:tcBorders>
            <w:shd w:val="clear" w:color="auto" w:fill="auto"/>
          </w:tcPr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4E1FA8">
              <w:t>Наличие победных и призовых мест:</w:t>
            </w:r>
            <w:r>
              <w:t xml:space="preserve"> </w:t>
            </w:r>
          </w:p>
          <w:p w:rsidR="003238D7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– 3-4  балла (призеры), </w:t>
            </w:r>
          </w:p>
          <w:p w:rsidR="003238D7" w:rsidRPr="00EC3A29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5 баллов (победитель),  </w:t>
            </w:r>
          </w:p>
          <w:p w:rsidR="00316840" w:rsidRPr="00EC3A29" w:rsidRDefault="003238D7" w:rsidP="003238D7">
            <w:pPr>
              <w:widowControl/>
              <w:suppressAutoHyphens w:val="0"/>
            </w:pPr>
            <w:r w:rsidRPr="00EC3A29">
              <w:t>краевой уровень – 8 баллов (призеры), 10 баллов (победитель)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4E1FA8" w:rsidRDefault="003238D7" w:rsidP="003238D7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  <w:bCs/>
              </w:rPr>
              <w:t>Группа 1.3. Работа образовательных организаций по профилактике правонарушений несовершеннолетних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8" w:type="dxa"/>
          </w:tcPr>
          <w:p w:rsidR="00316840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Наличие обучающихся, состоящих на учете  в </w:t>
            </w:r>
            <w:r w:rsidRPr="00E912FC">
              <w:t>ПДН</w:t>
            </w:r>
          </w:p>
          <w:p w:rsidR="00316840" w:rsidRPr="00A03FEE" w:rsidRDefault="00316840" w:rsidP="00B00F87">
            <w:pPr>
              <w:autoSpaceDE w:val="0"/>
              <w:autoSpaceDN w:val="0"/>
              <w:adjustRightInd w:val="0"/>
              <w:jc w:val="both"/>
            </w:pPr>
            <w:r>
              <w:rPr>
                <w:color w:val="202124"/>
                <w:shd w:val="clear" w:color="auto" w:fill="FFFFFF"/>
              </w:rPr>
              <w:t xml:space="preserve">(Подразделение </w:t>
            </w:r>
            <w:r w:rsidRPr="00A03FEE">
              <w:rPr>
                <w:color w:val="202124"/>
                <w:shd w:val="clear" w:color="auto" w:fill="FFFFFF"/>
              </w:rPr>
              <w:t xml:space="preserve"> по делам несовершеннолетних </w:t>
            </w:r>
            <w:r w:rsidR="003238D7">
              <w:rPr>
                <w:color w:val="202124"/>
                <w:shd w:val="clear" w:color="auto" w:fill="FFFFFF"/>
              </w:rPr>
              <w:t>)</w:t>
            </w:r>
          </w:p>
        </w:tc>
        <w:tc>
          <w:tcPr>
            <w:tcW w:w="4538" w:type="dxa"/>
            <w:shd w:val="clear" w:color="auto" w:fill="auto"/>
          </w:tcPr>
          <w:p w:rsidR="00316840" w:rsidRPr="00EC3A29" w:rsidRDefault="00316840" w:rsidP="00B00F8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минус один балл за каждого </w:t>
            </w:r>
            <w:r>
              <w:t xml:space="preserve">обучающегося, </w:t>
            </w:r>
            <w:r w:rsidRPr="00EC3A29">
              <w:t>поставленного на учѐт</w:t>
            </w:r>
            <w:r>
              <w:t xml:space="preserve"> в </w:t>
            </w:r>
            <w:r w:rsidRPr="0085787A">
              <w:t xml:space="preserve"> ПДН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2</w:t>
            </w:r>
          </w:p>
        </w:tc>
        <w:tc>
          <w:tcPr>
            <w:tcW w:w="7448" w:type="dxa"/>
          </w:tcPr>
          <w:p w:rsidR="00316840" w:rsidRPr="00D95AA3" w:rsidRDefault="00316840" w:rsidP="00D95AA3">
            <w:pPr>
              <w:shd w:val="clear" w:color="auto" w:fill="FFFFFF" w:themeFill="background1"/>
              <w:autoSpaceDE w:val="0"/>
              <w:autoSpaceDN w:val="0"/>
              <w:adjustRightInd w:val="0"/>
              <w:jc w:val="both"/>
            </w:pPr>
            <w:r w:rsidRPr="00D95AA3">
              <w:t xml:space="preserve">Наличие на сайте ОО </w:t>
            </w:r>
          </w:p>
          <w:p w:rsidR="00316840" w:rsidRPr="00EC3A29" w:rsidRDefault="00316840" w:rsidP="00D72561">
            <w:pPr>
              <w:shd w:val="clear" w:color="auto" w:fill="FFFFFF" w:themeFill="background1"/>
              <w:autoSpaceDE w:val="0"/>
              <w:autoSpaceDN w:val="0"/>
              <w:adjustRightInd w:val="0"/>
              <w:jc w:val="both"/>
            </w:pPr>
            <w:r w:rsidRPr="00D95AA3">
              <w:t>плана</w:t>
            </w:r>
            <w:r w:rsidRPr="00EC3A29">
              <w:t xml:space="preserve"> мероприятий, направленных на профилактику ассоциальных явлений среди несовершеннолетних и отчетов о их реализации</w:t>
            </w:r>
          </w:p>
        </w:tc>
        <w:tc>
          <w:tcPr>
            <w:tcW w:w="4538" w:type="dxa"/>
            <w:shd w:val="clear" w:color="auto" w:fill="auto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деятельности, </w:t>
            </w:r>
            <w:r w:rsidRPr="00EC3A29">
              <w:t>направленн</w:t>
            </w:r>
            <w:r>
              <w:t>ой</w:t>
            </w:r>
            <w:r w:rsidRPr="00EC3A29">
              <w:t xml:space="preserve"> на профилактику ассоциальных явлений среди несовершеннолетних (семинаров, конференций, круглых столов и пр.) с привлечением представителей органов и учреждений системы профилактики, входящих в муниципальную программу профилактической работы</w:t>
            </w:r>
            <w:r w:rsidRPr="00EC3A29">
              <w:rPr>
                <w:color w:val="FF0000"/>
              </w:rPr>
              <w:t xml:space="preserve">.  </w:t>
            </w:r>
          </w:p>
        </w:tc>
        <w:tc>
          <w:tcPr>
            <w:tcW w:w="453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B25FEB">
              <w:t>Кол</w:t>
            </w:r>
            <w:r>
              <w:t>ичество проведенных мероприятий:</w:t>
            </w:r>
            <w:r w:rsidRPr="00B25FEB">
              <w:t xml:space="preserve"> </w:t>
            </w:r>
            <w:r w:rsidRPr="00EC3A29">
              <w:t xml:space="preserve">более 10 мероприятий – 5 баллов, 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9-5 мероприятий – 3 балла,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4-1 мероприятий -  2 балла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0 мероприятий – 0 баллов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4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обучающихся, состоящих на учете в </w:t>
            </w:r>
            <w:r w:rsidRPr="00EC3A29">
              <w:t>ПДН, дополнительн</w:t>
            </w:r>
            <w:r>
              <w:t>ым</w:t>
            </w:r>
            <w:r w:rsidRPr="00EC3A29">
              <w:t xml:space="preserve"> образован</w:t>
            </w:r>
            <w:r>
              <w:t>ием</w:t>
            </w:r>
          </w:p>
        </w:tc>
        <w:tc>
          <w:tcPr>
            <w:tcW w:w="4538" w:type="dxa"/>
          </w:tcPr>
          <w:p w:rsidR="00316840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AC0447">
              <w:t>Охват обучающихся</w:t>
            </w:r>
            <w:r>
              <w:t xml:space="preserve">, состоящих на учете в  ПДН, </w:t>
            </w:r>
            <w:r w:rsidRPr="00AC0447">
              <w:t xml:space="preserve">в системе </w:t>
            </w:r>
            <w:r>
              <w:t>ДО: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100% -  5 баллов, 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80 - 99% - 3 балла, 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ниже – 0 баллов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5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</w:t>
            </w:r>
            <w:r w:rsidRPr="00EC3A29">
              <w:t>социально-психологическ</w:t>
            </w:r>
            <w:r>
              <w:t>ого</w:t>
            </w:r>
            <w:r w:rsidRPr="00EC3A29">
              <w:t xml:space="preserve"> тестировани</w:t>
            </w:r>
            <w:r>
              <w:t>я</w:t>
            </w:r>
          </w:p>
        </w:tc>
        <w:tc>
          <w:tcPr>
            <w:tcW w:w="4538" w:type="dxa"/>
          </w:tcPr>
          <w:p w:rsidR="00316840" w:rsidRDefault="00316840" w:rsidP="00617F7F">
            <w:pPr>
              <w:autoSpaceDE w:val="0"/>
              <w:autoSpaceDN w:val="0"/>
              <w:adjustRightInd w:val="0"/>
              <w:jc w:val="both"/>
            </w:pPr>
            <w:r>
              <w:t>Охват обучающихся: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100% - 5 баллов, 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70-90% - 2 балла, </w:t>
            </w:r>
          </w:p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ниже – 0 баллов.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6</w:t>
            </w:r>
          </w:p>
        </w:tc>
        <w:tc>
          <w:tcPr>
            <w:tcW w:w="7448" w:type="dxa"/>
          </w:tcPr>
          <w:p w:rsidR="00316840" w:rsidRPr="00EC3A29" w:rsidRDefault="00316840" w:rsidP="00617F7F">
            <w:pPr>
              <w:jc w:val="both"/>
            </w:pPr>
            <w:r>
              <w:t>З</w:t>
            </w:r>
            <w:r w:rsidRPr="00EC3A29">
              <w:t>анятост</w:t>
            </w:r>
            <w:r>
              <w:t>ь</w:t>
            </w:r>
            <w:r w:rsidRPr="00EC3A29">
              <w:t xml:space="preserve"> обучающихся в системе дополнительного образования на базе образовательного учреждения и (или) иных учреждений дополнительного образования </w:t>
            </w:r>
          </w:p>
        </w:tc>
        <w:tc>
          <w:tcPr>
            <w:tcW w:w="4538" w:type="dxa"/>
          </w:tcPr>
          <w:p w:rsidR="00316840" w:rsidRDefault="00316840" w:rsidP="00617F7F">
            <w:pPr>
              <w:jc w:val="both"/>
            </w:pPr>
            <w:r w:rsidRPr="00AF0CC0">
              <w:t xml:space="preserve">Доля занятости </w:t>
            </w:r>
            <w:r>
              <w:t xml:space="preserve">обучающихся в системе ДО: </w:t>
            </w:r>
          </w:p>
          <w:p w:rsidR="00316840" w:rsidRPr="00EC3A29" w:rsidRDefault="00316840" w:rsidP="00617F7F">
            <w:pPr>
              <w:jc w:val="both"/>
            </w:pPr>
            <w:r w:rsidRPr="00EC3A29">
              <w:t xml:space="preserve">80% и выше от всех обучающихся школы – 10 баллов, </w:t>
            </w:r>
          </w:p>
          <w:p w:rsidR="00316840" w:rsidRPr="00EC3A29" w:rsidRDefault="00316840" w:rsidP="00617F7F">
            <w:pPr>
              <w:jc w:val="both"/>
            </w:pPr>
            <w:r w:rsidRPr="00EC3A29">
              <w:t xml:space="preserve">60-79% - 8 баллов, </w:t>
            </w:r>
          </w:p>
          <w:p w:rsidR="00316840" w:rsidRPr="00EC3A29" w:rsidRDefault="00316840" w:rsidP="00617F7F">
            <w:pPr>
              <w:jc w:val="both"/>
            </w:pPr>
            <w:r w:rsidRPr="00EC3A29">
              <w:t>50-69% - 6 баллов, менее  - 3 балла)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7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jc w:val="both"/>
            </w:pPr>
            <w:r w:rsidRPr="00755055">
              <w:t xml:space="preserve">Занятость обучающихся </w:t>
            </w:r>
            <w:r>
              <w:t xml:space="preserve">с ОВЗ </w:t>
            </w:r>
            <w:r w:rsidRPr="00755055">
              <w:t xml:space="preserve">в системе </w:t>
            </w:r>
            <w:r w:rsidRPr="00EC3A29">
              <w:t>дополнительного образования на базе образовательного учреждения и (или) иных учреждений дополнительного образования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jc w:val="both"/>
            </w:pPr>
            <w:r w:rsidRPr="00755055">
              <w:t xml:space="preserve">Доля занятости обучающихся с ОВЗ в системе </w:t>
            </w:r>
            <w:r>
              <w:t xml:space="preserve">ДО: </w:t>
            </w:r>
            <w:r w:rsidRPr="00EC3A29">
              <w:t>70% и более – 10 баллов,</w:t>
            </w:r>
          </w:p>
          <w:p w:rsidR="00316840" w:rsidRPr="00EC3A29" w:rsidRDefault="00316840" w:rsidP="00641452">
            <w:pPr>
              <w:jc w:val="both"/>
            </w:pPr>
            <w:r w:rsidRPr="00EC3A29">
              <w:t>50-79% - 6 баллов,</w:t>
            </w:r>
          </w:p>
          <w:p w:rsidR="00316840" w:rsidRPr="00EC3A29" w:rsidRDefault="00316840" w:rsidP="00641452">
            <w:pPr>
              <w:jc w:val="both"/>
            </w:pPr>
            <w:r w:rsidRPr="00EC3A29">
              <w:t>меньше 50% - 3 балла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755055" w:rsidRDefault="003238D7" w:rsidP="00641452">
            <w:pPr>
              <w:jc w:val="both"/>
            </w:pPr>
            <w:r>
              <w:rPr>
                <w:b/>
              </w:rPr>
              <w:t xml:space="preserve">          2.  </w:t>
            </w:r>
            <w:r w:rsidRPr="00EC3A29">
              <w:rPr>
                <w:b/>
              </w:rPr>
              <w:t>Требования к условиям реализации ООП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755055" w:rsidRDefault="003238D7" w:rsidP="00641452">
            <w:pPr>
              <w:jc w:val="both"/>
            </w:pPr>
            <w:r w:rsidRPr="00EC3A29">
              <w:rPr>
                <w:b/>
              </w:rPr>
              <w:t>Группа 2.1. Нормативный потенциал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 xml:space="preserve">Реализация    </w:t>
            </w:r>
            <w:r w:rsidRPr="00EC3A29">
              <w:t>программы развития образовательного учреждения на соответствующий период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Максимально 5 баллов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8" w:type="dxa"/>
          </w:tcPr>
          <w:p w:rsidR="00316840" w:rsidRPr="00B20F26" w:rsidRDefault="00316840" w:rsidP="00B20F26">
            <w:pPr>
              <w:pStyle w:val="af1"/>
              <w:rPr>
                <w:color w:val="000000" w:themeColor="text1"/>
              </w:rPr>
            </w:pPr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8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9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>приказа Рособрнадзора от 29.05.2014 № 785</w:t>
              </w:r>
            </w:hyperlink>
            <w:r w:rsidRPr="00B20F26">
              <w:rPr>
                <w:color w:val="000000" w:themeColor="text1"/>
              </w:rPr>
              <w:t xml:space="preserve"> </w:t>
            </w:r>
            <w:r w:rsidRPr="00B20F26">
              <w:rPr>
                <w:color w:val="000000" w:themeColor="text1"/>
              </w:rPr>
              <w:lastRenderedPageBreak/>
              <w:t>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>максимально 10 баллов, минус 1 балл за каждый  отсутствующий и/или несоответствующий документ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EC3A29" w:rsidRDefault="003238D7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lastRenderedPageBreak/>
              <w:t>Группа 2.2. Кадровый потенциал</w:t>
            </w:r>
          </w:p>
        </w:tc>
      </w:tr>
      <w:tr w:rsidR="00316840" w:rsidRPr="00EC3A29" w:rsidTr="00481021">
        <w:trPr>
          <w:gridAfter w:val="1"/>
          <w:wAfter w:w="2975" w:type="dxa"/>
          <w:trHeight w:val="585"/>
        </w:trPr>
        <w:tc>
          <w:tcPr>
            <w:tcW w:w="456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8" w:type="dxa"/>
          </w:tcPr>
          <w:p w:rsidR="00316840" w:rsidRPr="006B4573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Обновление педагогического коллектива молодыми кадрами</w:t>
            </w:r>
          </w:p>
        </w:tc>
        <w:tc>
          <w:tcPr>
            <w:tcW w:w="4538" w:type="dxa"/>
          </w:tcPr>
          <w:p w:rsidR="00316840" w:rsidRPr="005D3416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5D3416">
              <w:t>2 балла за каждого педагога в возрасте до 35 лет</w:t>
            </w:r>
          </w:p>
        </w:tc>
      </w:tr>
      <w:tr w:rsidR="00316840" w:rsidRPr="00EC3A29" w:rsidTr="00481021">
        <w:trPr>
          <w:gridAfter w:val="1"/>
          <w:wAfter w:w="2975" w:type="dxa"/>
          <w:trHeight w:val="597"/>
        </w:trPr>
        <w:tc>
          <w:tcPr>
            <w:tcW w:w="456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8" w:type="dxa"/>
          </w:tcPr>
          <w:p w:rsidR="00316840" w:rsidRPr="006B4573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Состояние квалификации  педагогического состава ОО</w:t>
            </w:r>
          </w:p>
        </w:tc>
        <w:tc>
          <w:tcPr>
            <w:tcW w:w="4538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</w:tr>
      <w:tr w:rsidR="00316840" w:rsidRPr="00EC3A29" w:rsidTr="00481021">
        <w:trPr>
          <w:gridAfter w:val="1"/>
          <w:wAfter w:w="2975" w:type="dxa"/>
          <w:trHeight w:val="597"/>
        </w:trPr>
        <w:tc>
          <w:tcPr>
            <w:tcW w:w="456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8" w:type="dxa"/>
          </w:tcPr>
          <w:p w:rsidR="00316840" w:rsidRPr="006B4573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Подтверждение квалификации руководителей, прошедших аттестацию в соответствии с новой единой моделью аттестации руководителей (до 2024 года – 100%)</w:t>
            </w:r>
          </w:p>
        </w:tc>
        <w:tc>
          <w:tcPr>
            <w:tcW w:w="4538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10 баллов</w:t>
            </w:r>
            <w:r>
              <w:t xml:space="preserve"> за подтверждение квалификации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48" w:type="dxa"/>
          </w:tcPr>
          <w:p w:rsidR="00316840" w:rsidRPr="006B4573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4538" w:type="dxa"/>
          </w:tcPr>
          <w:p w:rsidR="00316840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8" w:type="dxa"/>
          </w:tcPr>
          <w:p w:rsidR="00316840" w:rsidRPr="006B4573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 Организация системного повышения квалификации педагогических работников</w:t>
            </w:r>
          </w:p>
        </w:tc>
        <w:tc>
          <w:tcPr>
            <w:tcW w:w="4538" w:type="dxa"/>
          </w:tcPr>
          <w:p w:rsidR="00316840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A6146A">
              <w:t>Доля педагогов и руководителей, прошедших курсы повышения квалификации по каждой должности</w:t>
            </w:r>
            <w:r>
              <w:t>:</w:t>
            </w:r>
            <w:r w:rsidRPr="00A6146A">
              <w:t xml:space="preserve"> </w:t>
            </w:r>
          </w:p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Не менее 33 % - 10 баллов, 32-25%  - 5 баллов, менее 25% - 2 балла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8" w:type="dxa"/>
          </w:tcPr>
          <w:p w:rsidR="00316840" w:rsidRPr="006B4573" w:rsidRDefault="00316840" w:rsidP="00516DEE">
            <w:pPr>
              <w:autoSpaceDE w:val="0"/>
              <w:autoSpaceDN w:val="0"/>
              <w:adjustRightInd w:val="0"/>
              <w:jc w:val="both"/>
            </w:pPr>
            <w:r w:rsidRPr="006B4573">
              <w:t>Повышение профессионального мастерства педагогических работников в форматах непрерывного образования для освоения новой профкомпетенции: наставника, э</w:t>
            </w:r>
            <w:r>
              <w:t xml:space="preserve">ксперта </w:t>
            </w:r>
            <w:r w:rsidRPr="006B4573">
              <w:t>и т.д.</w:t>
            </w:r>
          </w:p>
        </w:tc>
        <w:tc>
          <w:tcPr>
            <w:tcW w:w="4538" w:type="dxa"/>
          </w:tcPr>
          <w:p w:rsidR="00316840" w:rsidRDefault="00316840" w:rsidP="00BC52F5">
            <w:pPr>
              <w:autoSpaceDE w:val="0"/>
              <w:autoSpaceDN w:val="0"/>
              <w:adjustRightInd w:val="0"/>
              <w:jc w:val="both"/>
            </w:pPr>
            <w:r>
              <w:t>Доля педагогов:</w:t>
            </w:r>
          </w:p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30-50%  -10 баллов, </w:t>
            </w:r>
          </w:p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29-10% - 5 баллов,</w:t>
            </w:r>
          </w:p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9-1% - 3 балла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448" w:type="dxa"/>
          </w:tcPr>
          <w:p w:rsidR="00316840" w:rsidRPr="006B4573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Наличие педагогов, специалистов, имеющих профессиональные Почетные звания</w:t>
            </w:r>
          </w:p>
        </w:tc>
        <w:tc>
          <w:tcPr>
            <w:tcW w:w="4538" w:type="dxa"/>
          </w:tcPr>
          <w:p w:rsidR="00316840" w:rsidRPr="00EC3A29" w:rsidRDefault="00316840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EC3A29" w:rsidRDefault="003238D7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2.3. Материально-техническая база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  <w:vMerge w:val="restart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оборудованных мест для занятий физической культурой и спортом: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- оборудованный спортивный зал (наличие современного, безопасного в использовании спортивного инвентаря)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  <w:vMerge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 наличие оборудованной раздевалки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  <w:vMerge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оборудованная спортивная площадка (наличие размеченных дорожек для бега, оборудованные сектора для метания, прыжков в длину и т.п.)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  <w:vMerge w:val="restart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оборудованных предметных кабинетов:</w:t>
            </w:r>
          </w:p>
          <w:p w:rsidR="00316840" w:rsidRPr="00EC3A29" w:rsidRDefault="00316840" w:rsidP="00516DEE">
            <w:pPr>
              <w:autoSpaceDE w:val="0"/>
              <w:autoSpaceDN w:val="0"/>
              <w:adjustRightInd w:val="0"/>
              <w:jc w:val="both"/>
            </w:pPr>
            <w:r w:rsidRPr="00EC3A29">
              <w:t>-  оснащение всех кабинетов современным оборудованием (мультимедий</w:t>
            </w:r>
            <w:r>
              <w:t xml:space="preserve">ное интерактивное оборудование </w:t>
            </w:r>
            <w:r w:rsidRPr="00EC3A29">
              <w:t>и т.п.)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 балл за кабинет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  <w:vMerge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оснащение кабинетов физики, химии, биологии: наличие лабораторных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комплектов, оборудования, препаратов (в соответствии с общим количеством лабораторных работ согласно программе)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  <w:vMerge w:val="restart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школьной библиотеки, оснащенной современным оборудованием: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наличие действующего электронного абонемента 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  <w:vMerge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наличие читального зала, зоны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</w:tr>
      <w:tr w:rsidR="00316840" w:rsidRPr="00EC3A29" w:rsidTr="00481021">
        <w:trPr>
          <w:gridAfter w:val="1"/>
          <w:wAfter w:w="2975" w:type="dxa"/>
          <w:trHeight w:val="276"/>
        </w:trPr>
        <w:tc>
          <w:tcPr>
            <w:tcW w:w="456" w:type="dxa"/>
            <w:vMerge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наличие медиатеки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  <w:vMerge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обеспечение компьютерной техникой (компьютер, проектор, принтер, сканер) и выходом в Интернет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оборудованного кабинета ОБЖ и элементов полосы препятствий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5 баллов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Наличие лицензированного медицинского кабинета 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266A1A">
              <w:t>0 или 1 балл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shd w:val="clear" w:color="auto" w:fill="FFFFFF"/>
            </w:pPr>
            <w:r w:rsidRPr="00EC3A29">
              <w:rPr>
                <w:sz w:val="23"/>
                <w:szCs w:val="23"/>
              </w:rPr>
              <w:t xml:space="preserve">Наличие специализированных кабинетов для организации обучения детей с ОВЗ и инвалидов 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sz w:val="23"/>
                <w:szCs w:val="23"/>
                <w:shd w:val="clear" w:color="auto" w:fill="FFFFFF"/>
              </w:rPr>
              <w:t>1 балл</w:t>
            </w:r>
            <w:r w:rsidRPr="00EC3A29">
              <w:rPr>
                <w:sz w:val="23"/>
                <w:szCs w:val="23"/>
                <w:shd w:val="clear" w:color="auto" w:fill="FFFFFF"/>
              </w:rPr>
              <w:t xml:space="preserve"> за кабинет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EC3A29" w:rsidRDefault="003238D7" w:rsidP="0064145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shd w:val="clear" w:color="auto" w:fill="FFFFFF"/>
              </w:rPr>
            </w:pPr>
            <w:r w:rsidRPr="00EC3A29">
              <w:rPr>
                <w:b/>
                <w:bCs/>
              </w:rPr>
              <w:t>Группа 2.4. Здоровьесбережение в школе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>
              <w:t>Организация горячего питания в школе</w:t>
            </w:r>
          </w:p>
        </w:tc>
        <w:tc>
          <w:tcPr>
            <w:tcW w:w="4538" w:type="dxa"/>
          </w:tcPr>
          <w:p w:rsidR="00316840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7F26CC">
              <w:t>Процент охвата школьников горячим питанием</w:t>
            </w:r>
            <w:r>
              <w:t xml:space="preserve">: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100%-70% -10 баллов, 69%-50%- 5  баллов, 49-25% - 2 балла</w:t>
            </w:r>
          </w:p>
        </w:tc>
      </w:tr>
      <w:tr w:rsidR="00316840" w:rsidRPr="00EC3A29" w:rsidTr="00481021">
        <w:trPr>
          <w:gridAfter w:val="1"/>
          <w:wAfter w:w="2975" w:type="dxa"/>
          <w:trHeight w:val="472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8" w:type="dxa"/>
            <w:shd w:val="clear" w:color="auto" w:fill="auto"/>
          </w:tcPr>
          <w:p w:rsidR="00316840" w:rsidRPr="00720004" w:rsidRDefault="00316840" w:rsidP="00641452">
            <w:pPr>
              <w:shd w:val="clear" w:color="auto" w:fill="FFFFFF"/>
              <w:rPr>
                <w:sz w:val="23"/>
                <w:szCs w:val="23"/>
              </w:rPr>
            </w:pPr>
            <w:r w:rsidRPr="00720004">
              <w:rPr>
                <w:sz w:val="23"/>
                <w:szCs w:val="23"/>
              </w:rPr>
              <w:t>Организация л</w:t>
            </w:r>
            <w:r>
              <w:rPr>
                <w:sz w:val="23"/>
                <w:szCs w:val="23"/>
              </w:rPr>
              <w:t>етней оздоровительной кампании</w:t>
            </w:r>
            <w:r w:rsidRPr="00720004">
              <w:rPr>
                <w:sz w:val="23"/>
                <w:szCs w:val="23"/>
              </w:rPr>
              <w:t xml:space="preserve">  (наличие плана, программ, инструктажей), организация  работы летней площадки, лагеря</w:t>
            </w:r>
          </w:p>
        </w:tc>
        <w:tc>
          <w:tcPr>
            <w:tcW w:w="4538" w:type="dxa"/>
          </w:tcPr>
          <w:p w:rsidR="00316840" w:rsidRPr="00720004" w:rsidRDefault="00316840" w:rsidP="00641452">
            <w:pPr>
              <w:shd w:val="clear" w:color="auto" w:fill="FFFFFF"/>
              <w:rPr>
                <w:sz w:val="23"/>
                <w:szCs w:val="23"/>
              </w:rPr>
            </w:pPr>
            <w:r w:rsidRPr="00720004">
              <w:rPr>
                <w:sz w:val="23"/>
                <w:szCs w:val="23"/>
              </w:rPr>
              <w:t xml:space="preserve"> 10 баллов  </w:t>
            </w:r>
          </w:p>
          <w:p w:rsidR="00316840" w:rsidRPr="00720004" w:rsidRDefault="00316840" w:rsidP="0064145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shd w:val="clear" w:color="auto" w:fill="FFFFFF"/>
              </w:rPr>
            </w:pP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8" w:type="dxa"/>
          </w:tcPr>
          <w:p w:rsidR="00316840" w:rsidRPr="00EC3A29" w:rsidRDefault="00316840" w:rsidP="004A44F0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</w:t>
            </w:r>
            <w:r>
              <w:t>П</w:t>
            </w:r>
            <w:r w:rsidRPr="00EC3A29">
              <w:t>обед</w:t>
            </w:r>
            <w:r>
              <w:t>ы</w:t>
            </w:r>
            <w:r w:rsidRPr="00EC3A29">
              <w:t xml:space="preserve"> в</w:t>
            </w:r>
            <w:r>
              <w:t xml:space="preserve"> спортивных </w:t>
            </w:r>
            <w:r w:rsidRPr="00EC3A29">
              <w:t xml:space="preserve"> мероприятиях </w:t>
            </w:r>
            <w:r>
              <w:t xml:space="preserve">районного, </w:t>
            </w:r>
            <w:r w:rsidRPr="00EC3A29">
              <w:t xml:space="preserve">зонального, регионального и федерального уровня </w:t>
            </w:r>
          </w:p>
        </w:tc>
        <w:tc>
          <w:tcPr>
            <w:tcW w:w="453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за каждую победу: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муниципальный уровень – 5 баллов; региональный уровень – 8 баллов; Всероссийский уровень – 10 баллов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за участие – 2 балла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8" w:type="dxa"/>
            <w:shd w:val="clear" w:color="auto" w:fill="auto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</w:t>
            </w:r>
            <w:r w:rsidRPr="00DE2740">
              <w:lastRenderedPageBreak/>
              <w:t>учащимися во время образовательного процесса</w:t>
            </w:r>
          </w:p>
        </w:tc>
        <w:tc>
          <w:tcPr>
            <w:tcW w:w="4538" w:type="dxa"/>
            <w:shd w:val="clear" w:color="auto" w:fill="auto"/>
          </w:tcPr>
          <w:p w:rsidR="00316840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lastRenderedPageBreak/>
              <w:t xml:space="preserve">Количество зафиксированных </w:t>
            </w:r>
            <w:r w:rsidRPr="00DE2740">
              <w:lastRenderedPageBreak/>
              <w:t>несчастных случаев с учащимися во время образовательного процесса</w:t>
            </w:r>
            <w:r>
              <w:t>: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отсутствие, минус два балла за каждый случай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</w:t>
            </w:r>
          </w:p>
        </w:tc>
        <w:tc>
          <w:tcPr>
            <w:tcW w:w="7448" w:type="dxa"/>
            <w:shd w:val="clear" w:color="auto" w:fill="auto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</w:t>
            </w:r>
            <w:r>
              <w:t>сотрудниками ОО в рабочее</w:t>
            </w:r>
            <w:r w:rsidRPr="00DE2740">
              <w:t xml:space="preserve"> время </w:t>
            </w:r>
          </w:p>
        </w:tc>
        <w:tc>
          <w:tcPr>
            <w:tcW w:w="4538" w:type="dxa"/>
            <w:shd w:val="clear" w:color="auto" w:fill="auto"/>
          </w:tcPr>
          <w:p w:rsidR="00316840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>Количество зафиксированных несч</w:t>
            </w:r>
            <w:r>
              <w:t>астных случаев с сотрудниками ОО</w:t>
            </w:r>
            <w:r w:rsidRPr="00DE2740">
              <w:t xml:space="preserve"> во время работы</w:t>
            </w:r>
            <w:r>
              <w:t>: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>
              <w:t xml:space="preserve">5 баллов за отсутствие,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минус </w:t>
            </w:r>
            <w:r>
              <w:t>2</w:t>
            </w:r>
            <w:r w:rsidRPr="00EC3A29">
              <w:t xml:space="preserve"> балл</w:t>
            </w:r>
            <w:r>
              <w:t>а</w:t>
            </w:r>
            <w:r w:rsidRPr="00EC3A29">
              <w:t xml:space="preserve"> за каждый случай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8" w:type="dxa"/>
            <w:shd w:val="clear" w:color="auto" w:fill="auto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Выполнение требований, определѐнных правилами пожарной безопасности</w:t>
            </w:r>
          </w:p>
        </w:tc>
        <w:tc>
          <w:tcPr>
            <w:tcW w:w="4538" w:type="dxa"/>
            <w:shd w:val="clear" w:color="auto" w:fill="auto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10 баллов, минус 1 балл за каждое выявленное нарушение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EC3A29" w:rsidRDefault="003238D7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2.5. Создание условий для получения  образования детьми с ОВЗ и (или) инвалидами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8" w:type="dxa"/>
            <w:shd w:val="clear" w:color="auto" w:fill="auto"/>
          </w:tcPr>
          <w:p w:rsidR="00316840" w:rsidRPr="00EC3A29" w:rsidRDefault="00316840" w:rsidP="00384500">
            <w:pPr>
              <w:autoSpaceDE w:val="0"/>
              <w:autoSpaceDN w:val="0"/>
              <w:adjustRightInd w:val="0"/>
              <w:jc w:val="both"/>
            </w:pPr>
            <w:r w:rsidRPr="00B412D6">
              <w:t>Своевременное повышение квалификации</w:t>
            </w:r>
            <w:r w:rsidRPr="00EC3A29">
              <w:t xml:space="preserve"> педагогических работников, имеющих курсы повышения  квалификации  для проведения коррекционно-развивающей работы  с детьми с ОВЗ и (или)инвалидами:  воспитатели,   педагог-психолог,  социальный педагог</w:t>
            </w:r>
            <w:r>
              <w:t>.</w:t>
            </w:r>
          </w:p>
        </w:tc>
        <w:tc>
          <w:tcPr>
            <w:tcW w:w="4538" w:type="dxa"/>
            <w:shd w:val="clear" w:color="auto" w:fill="auto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10 баллов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 xml:space="preserve"> (за каждого педагога 1 б.)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8" w:type="dxa"/>
            <w:shd w:val="clear" w:color="auto" w:fill="auto"/>
          </w:tcPr>
          <w:p w:rsidR="00316840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разработанных и утверждённых адаптированных образовательных программ.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38" w:type="dxa"/>
            <w:shd w:val="clear" w:color="auto" w:fill="auto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За каждую программу 2 балла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EC3A29" w:rsidRDefault="003238D7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3.Требования к процессу реализации ООП</w:t>
            </w:r>
          </w:p>
        </w:tc>
      </w:tr>
      <w:tr w:rsidR="003238D7" w:rsidRPr="00EC3A29" w:rsidTr="00481021">
        <w:trPr>
          <w:gridAfter w:val="1"/>
          <w:wAfter w:w="2975" w:type="dxa"/>
        </w:trPr>
        <w:tc>
          <w:tcPr>
            <w:tcW w:w="12442" w:type="dxa"/>
            <w:gridSpan w:val="3"/>
          </w:tcPr>
          <w:p w:rsidR="003238D7" w:rsidRPr="00EC3A29" w:rsidRDefault="003238D7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C3A29">
              <w:rPr>
                <w:b/>
              </w:rPr>
              <w:t>Группа 3.1.</w:t>
            </w:r>
            <w:r w:rsidRPr="00EC3A29">
              <w:t xml:space="preserve"> </w:t>
            </w:r>
            <w:r w:rsidRPr="00EC3A29">
              <w:rPr>
                <w:b/>
              </w:rPr>
              <w:t>Инновационная деятельность школы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8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участия педагогов в конкурсном профессиональном движении различного уровня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4538" w:type="dxa"/>
          </w:tcPr>
          <w:p w:rsidR="00316840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2346A1">
              <w:t>Количество педагогов ОО - участников профессион</w:t>
            </w:r>
            <w:r>
              <w:t>альных педагогических конкурсов: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Школьный уровень: победитель – 3 балла, призеры 1-2 балла;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(победитель 7 баллов, призѐры - 5-6 баллов; участник – 4 балла),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региональный (победитель – 10 баллов, призѐр, лауреат- 9 баллов; участник – 8 балла),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>
              <w:t>всероссийский уровень-</w:t>
            </w:r>
            <w:r w:rsidRPr="00EC3A29">
              <w:rPr>
                <w:u w:val="single"/>
              </w:rPr>
              <w:t>очно</w:t>
            </w:r>
            <w:r w:rsidRPr="00EC3A29">
              <w:t xml:space="preserve">: победитель, призѐр, участник - 10 баллов; 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дистанционно: победитель- 7 баллов, </w:t>
            </w:r>
            <w:r w:rsidRPr="00EC3A29">
              <w:lastRenderedPageBreak/>
              <w:t>призѐр- 5 баллов,  участник - 3 балла за каждого педагога</w:t>
            </w:r>
          </w:p>
        </w:tc>
      </w:tr>
      <w:tr w:rsidR="00316840" w:rsidRPr="00EC3A29" w:rsidTr="00481021">
        <w:trPr>
          <w:gridAfter w:val="1"/>
          <w:wAfter w:w="2975" w:type="dxa"/>
        </w:trPr>
        <w:tc>
          <w:tcPr>
            <w:tcW w:w="456" w:type="dxa"/>
          </w:tcPr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7448" w:type="dxa"/>
          </w:tcPr>
          <w:p w:rsidR="00316840" w:rsidRPr="00EC3A29" w:rsidRDefault="00316840" w:rsidP="00170561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ОО по </w:t>
            </w:r>
            <w:r w:rsidRPr="00EC3A29">
              <w:t xml:space="preserve"> </w:t>
            </w:r>
            <w:r>
              <w:t xml:space="preserve">обобщению и </w:t>
            </w:r>
            <w:r w:rsidRPr="00EC3A29">
              <w:t>пред</w:t>
            </w:r>
            <w:r>
              <w:t>о</w:t>
            </w:r>
            <w:r w:rsidRPr="00EC3A29">
              <w:t>став</w:t>
            </w:r>
            <w:r>
              <w:t>лению</w:t>
            </w:r>
            <w:r w:rsidRPr="00EC3A29">
              <w:t xml:space="preserve"> </w:t>
            </w:r>
            <w:r>
              <w:t xml:space="preserve"> педагогами </w:t>
            </w:r>
            <w:r w:rsidRPr="00EC3A29">
              <w:t>результат</w:t>
            </w:r>
            <w:r>
              <w:t>ов</w:t>
            </w:r>
            <w:r w:rsidRPr="00EC3A29">
              <w:t xml:space="preserve"> своего опыта, лучши</w:t>
            </w:r>
            <w:r>
              <w:t>х</w:t>
            </w:r>
            <w:r w:rsidRPr="00EC3A29">
              <w:t xml:space="preserve"> практик  для педагогического сообщества: конференции, РМО,  др. педагогических ассоциациях </w:t>
            </w:r>
          </w:p>
        </w:tc>
        <w:tc>
          <w:tcPr>
            <w:tcW w:w="4538" w:type="dxa"/>
          </w:tcPr>
          <w:p w:rsidR="00316840" w:rsidRPr="00F6175F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F6175F">
              <w:t>Доля педагогов ОО:</w:t>
            </w:r>
          </w:p>
          <w:p w:rsidR="00316840" w:rsidRPr="00EC3A29" w:rsidRDefault="00316840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u w:val="single"/>
              </w:rPr>
              <w:t>Очно:</w:t>
            </w:r>
            <w:r w:rsidRPr="00EC3A29">
              <w:t xml:space="preserve"> муниципальный уровень - 2 балла, зональный, краевой  уровень -  5 баллов;</w:t>
            </w:r>
          </w:p>
          <w:p w:rsidR="00316840" w:rsidRPr="00EC3A29" w:rsidRDefault="00316840" w:rsidP="00170561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u w:val="single"/>
              </w:rPr>
              <w:t>Дистанционно:</w:t>
            </w:r>
            <w:r w:rsidRPr="00EC3A29">
              <w:t xml:space="preserve"> муниципальный уровень - 1 балл, зональный, </w:t>
            </w:r>
            <w:r>
              <w:t xml:space="preserve">республиканский </w:t>
            </w:r>
            <w:r w:rsidRPr="00EC3A29">
              <w:t xml:space="preserve"> уровень -  3 балла за каждого участника</w:t>
            </w:r>
          </w:p>
        </w:tc>
      </w:tr>
    </w:tbl>
    <w:p w:rsidR="00316840" w:rsidRDefault="00316840" w:rsidP="00486FDD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</w:pPr>
    </w:p>
    <w:p w:rsidR="00316840" w:rsidRDefault="00316840" w:rsidP="00486FDD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</w:pPr>
    </w:p>
    <w:p w:rsidR="00486FDD" w:rsidRPr="00481021" w:rsidRDefault="00481021" w:rsidP="00486FDD">
      <w:pPr>
        <w:autoSpaceDE w:val="0"/>
        <w:autoSpaceDN w:val="0"/>
        <w:adjustRightInd w:val="0"/>
        <w:jc w:val="both"/>
        <w:rPr>
          <w:b/>
          <w:bCs/>
          <w:iCs/>
          <w:sz w:val="28"/>
          <w:szCs w:val="28"/>
        </w:rPr>
        <w:sectPr w:rsidR="00486FDD" w:rsidRPr="00481021" w:rsidSect="00641452">
          <w:pgSz w:w="16838" w:h="11906" w:orient="landscape"/>
          <w:pgMar w:top="567" w:right="709" w:bottom="709" w:left="709" w:header="709" w:footer="709" w:gutter="0"/>
          <w:cols w:space="708"/>
          <w:docGrid w:linePitch="360"/>
        </w:sectPr>
      </w:pPr>
      <w:r>
        <w:rPr>
          <w:b/>
          <w:bCs/>
          <w:iCs/>
          <w:sz w:val="28"/>
          <w:szCs w:val="28"/>
        </w:rPr>
        <w:t xml:space="preserve">Начальник                                                              М.Каримгаджиев </w:t>
      </w:r>
    </w:p>
    <w:p w:rsidR="00486FDD" w:rsidRPr="00D16BFE" w:rsidRDefault="00486FDD" w:rsidP="00793752">
      <w:pPr>
        <w:shd w:val="clear" w:color="auto" w:fill="FFFFFF"/>
        <w:jc w:val="right"/>
        <w:rPr>
          <w:color w:val="000000"/>
          <w:szCs w:val="24"/>
        </w:rPr>
      </w:pPr>
    </w:p>
    <w:sectPr w:rsidR="00486FDD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A1D" w:rsidRDefault="00D22A1D" w:rsidP="00793752">
      <w:r>
        <w:separator/>
      </w:r>
    </w:p>
  </w:endnote>
  <w:endnote w:type="continuationSeparator" w:id="1">
    <w:p w:rsidR="00D22A1D" w:rsidRDefault="00D22A1D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40" w:rsidRDefault="002F70D4">
    <w:pPr>
      <w:pStyle w:val="af9"/>
      <w:jc w:val="right"/>
    </w:pPr>
    <w:fldSimple w:instr="PAGE   \* MERGEFORMAT">
      <w:r w:rsidR="00C14D5C">
        <w:rPr>
          <w:noProof/>
        </w:rPr>
        <w:t>2</w:t>
      </w:r>
    </w:fldSimple>
  </w:p>
  <w:p w:rsidR="00316840" w:rsidRDefault="00316840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A1D" w:rsidRDefault="00D22A1D" w:rsidP="00793752">
      <w:r>
        <w:separator/>
      </w:r>
    </w:p>
  </w:footnote>
  <w:footnote w:type="continuationSeparator" w:id="1">
    <w:p w:rsidR="00D22A1D" w:rsidRDefault="00D22A1D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BD6FA1"/>
    <w:multiLevelType w:val="hybridMultilevel"/>
    <w:tmpl w:val="64AA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F2E81"/>
    <w:multiLevelType w:val="hybridMultilevel"/>
    <w:tmpl w:val="7760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76F1A"/>
    <w:multiLevelType w:val="multilevel"/>
    <w:tmpl w:val="1A28E4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2B6B43"/>
    <w:multiLevelType w:val="hybridMultilevel"/>
    <w:tmpl w:val="74C293F2"/>
    <w:lvl w:ilvl="0" w:tplc="4F585E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82CBF"/>
    <w:multiLevelType w:val="hybridMultilevel"/>
    <w:tmpl w:val="C07C0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C72B7C"/>
    <w:multiLevelType w:val="multilevel"/>
    <w:tmpl w:val="F6AA648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>
    <w:nsid w:val="7F8318EB"/>
    <w:multiLevelType w:val="multilevel"/>
    <w:tmpl w:val="59240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07C88"/>
    <w:rsid w:val="000111AB"/>
    <w:rsid w:val="00016F68"/>
    <w:rsid w:val="000268C4"/>
    <w:rsid w:val="000478E9"/>
    <w:rsid w:val="00047B0D"/>
    <w:rsid w:val="000826CC"/>
    <w:rsid w:val="000B1657"/>
    <w:rsid w:val="000C75F2"/>
    <w:rsid w:val="00123672"/>
    <w:rsid w:val="00124E3D"/>
    <w:rsid w:val="00141AB4"/>
    <w:rsid w:val="00170561"/>
    <w:rsid w:val="0017126D"/>
    <w:rsid w:val="00174B0D"/>
    <w:rsid w:val="00180256"/>
    <w:rsid w:val="00184F29"/>
    <w:rsid w:val="0019089A"/>
    <w:rsid w:val="00194ACC"/>
    <w:rsid w:val="001A085F"/>
    <w:rsid w:val="001B52A8"/>
    <w:rsid w:val="001D0902"/>
    <w:rsid w:val="001D6958"/>
    <w:rsid w:val="001E22D7"/>
    <w:rsid w:val="00223AB8"/>
    <w:rsid w:val="00230148"/>
    <w:rsid w:val="002453CA"/>
    <w:rsid w:val="002A5D59"/>
    <w:rsid w:val="002B14E1"/>
    <w:rsid w:val="002B5D69"/>
    <w:rsid w:val="002C4633"/>
    <w:rsid w:val="002D3200"/>
    <w:rsid w:val="002E1392"/>
    <w:rsid w:val="002F3819"/>
    <w:rsid w:val="002F59FE"/>
    <w:rsid w:val="002F70D4"/>
    <w:rsid w:val="0031378C"/>
    <w:rsid w:val="0031611D"/>
    <w:rsid w:val="00316840"/>
    <w:rsid w:val="0031693F"/>
    <w:rsid w:val="00323884"/>
    <w:rsid w:val="003238D7"/>
    <w:rsid w:val="003253F7"/>
    <w:rsid w:val="00342809"/>
    <w:rsid w:val="00345843"/>
    <w:rsid w:val="0035202B"/>
    <w:rsid w:val="0036109F"/>
    <w:rsid w:val="00377D6D"/>
    <w:rsid w:val="003834DA"/>
    <w:rsid w:val="00384500"/>
    <w:rsid w:val="00384827"/>
    <w:rsid w:val="00391F9C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60C95"/>
    <w:rsid w:val="00481021"/>
    <w:rsid w:val="00486FDD"/>
    <w:rsid w:val="00496845"/>
    <w:rsid w:val="004A44F0"/>
    <w:rsid w:val="004B08E9"/>
    <w:rsid w:val="004D3007"/>
    <w:rsid w:val="004D5361"/>
    <w:rsid w:val="004E138D"/>
    <w:rsid w:val="004F430A"/>
    <w:rsid w:val="005033F0"/>
    <w:rsid w:val="00503E42"/>
    <w:rsid w:val="00516DEE"/>
    <w:rsid w:val="00524EA4"/>
    <w:rsid w:val="005318FC"/>
    <w:rsid w:val="00540C07"/>
    <w:rsid w:val="00545FAC"/>
    <w:rsid w:val="00560F90"/>
    <w:rsid w:val="00571DF1"/>
    <w:rsid w:val="00580C2D"/>
    <w:rsid w:val="00583E9E"/>
    <w:rsid w:val="005A0155"/>
    <w:rsid w:val="005B4AAC"/>
    <w:rsid w:val="005C146D"/>
    <w:rsid w:val="005D22CF"/>
    <w:rsid w:val="005D3FD2"/>
    <w:rsid w:val="005E78D0"/>
    <w:rsid w:val="005F1A72"/>
    <w:rsid w:val="005F495F"/>
    <w:rsid w:val="00600F17"/>
    <w:rsid w:val="00603291"/>
    <w:rsid w:val="00604F71"/>
    <w:rsid w:val="006121C0"/>
    <w:rsid w:val="00617F7F"/>
    <w:rsid w:val="00622320"/>
    <w:rsid w:val="00622DB8"/>
    <w:rsid w:val="00624D2E"/>
    <w:rsid w:val="006266E4"/>
    <w:rsid w:val="00641452"/>
    <w:rsid w:val="00647282"/>
    <w:rsid w:val="006632CF"/>
    <w:rsid w:val="00672F3C"/>
    <w:rsid w:val="0069057B"/>
    <w:rsid w:val="006A5990"/>
    <w:rsid w:val="006B244B"/>
    <w:rsid w:val="006C745D"/>
    <w:rsid w:val="006E7C1C"/>
    <w:rsid w:val="00700AD8"/>
    <w:rsid w:val="00701245"/>
    <w:rsid w:val="0071573A"/>
    <w:rsid w:val="00726D64"/>
    <w:rsid w:val="00740A6E"/>
    <w:rsid w:val="00742579"/>
    <w:rsid w:val="00743D8C"/>
    <w:rsid w:val="00762A15"/>
    <w:rsid w:val="00775B82"/>
    <w:rsid w:val="0077652A"/>
    <w:rsid w:val="0079040F"/>
    <w:rsid w:val="00793752"/>
    <w:rsid w:val="007A78A3"/>
    <w:rsid w:val="007C0D51"/>
    <w:rsid w:val="007C1F61"/>
    <w:rsid w:val="007C3321"/>
    <w:rsid w:val="007C3EA4"/>
    <w:rsid w:val="007E45FA"/>
    <w:rsid w:val="007F4021"/>
    <w:rsid w:val="007F6AAF"/>
    <w:rsid w:val="007F72B5"/>
    <w:rsid w:val="00804353"/>
    <w:rsid w:val="0080724F"/>
    <w:rsid w:val="00812B18"/>
    <w:rsid w:val="00820F22"/>
    <w:rsid w:val="008367F4"/>
    <w:rsid w:val="00841C44"/>
    <w:rsid w:val="00853D11"/>
    <w:rsid w:val="00884448"/>
    <w:rsid w:val="0089226B"/>
    <w:rsid w:val="00896E1E"/>
    <w:rsid w:val="008E628A"/>
    <w:rsid w:val="009161E1"/>
    <w:rsid w:val="009318BD"/>
    <w:rsid w:val="00932C28"/>
    <w:rsid w:val="00937D3D"/>
    <w:rsid w:val="009432D2"/>
    <w:rsid w:val="00947E8D"/>
    <w:rsid w:val="00954B45"/>
    <w:rsid w:val="009601B0"/>
    <w:rsid w:val="009751A8"/>
    <w:rsid w:val="00977545"/>
    <w:rsid w:val="00991ECB"/>
    <w:rsid w:val="00991F6E"/>
    <w:rsid w:val="009A2FDD"/>
    <w:rsid w:val="009B50A2"/>
    <w:rsid w:val="009D0D05"/>
    <w:rsid w:val="009D2324"/>
    <w:rsid w:val="009E3297"/>
    <w:rsid w:val="009E5BF0"/>
    <w:rsid w:val="009E76F6"/>
    <w:rsid w:val="009F3744"/>
    <w:rsid w:val="00A03FEE"/>
    <w:rsid w:val="00A04BD6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AE67B9"/>
    <w:rsid w:val="00B0095A"/>
    <w:rsid w:val="00B00F87"/>
    <w:rsid w:val="00B03452"/>
    <w:rsid w:val="00B13FFB"/>
    <w:rsid w:val="00B1732A"/>
    <w:rsid w:val="00B20E8F"/>
    <w:rsid w:val="00B20F26"/>
    <w:rsid w:val="00B32F6B"/>
    <w:rsid w:val="00B55FB9"/>
    <w:rsid w:val="00B721FC"/>
    <w:rsid w:val="00B7361E"/>
    <w:rsid w:val="00B96745"/>
    <w:rsid w:val="00BA59AB"/>
    <w:rsid w:val="00BC52F5"/>
    <w:rsid w:val="00BD5B63"/>
    <w:rsid w:val="00BD6716"/>
    <w:rsid w:val="00BF2550"/>
    <w:rsid w:val="00C03E9F"/>
    <w:rsid w:val="00C04702"/>
    <w:rsid w:val="00C04E55"/>
    <w:rsid w:val="00C14D5C"/>
    <w:rsid w:val="00C163DB"/>
    <w:rsid w:val="00C34F1A"/>
    <w:rsid w:val="00C53878"/>
    <w:rsid w:val="00C66F3B"/>
    <w:rsid w:val="00C90D27"/>
    <w:rsid w:val="00C91E4B"/>
    <w:rsid w:val="00C93C48"/>
    <w:rsid w:val="00C9516E"/>
    <w:rsid w:val="00CC05F6"/>
    <w:rsid w:val="00CC0DD2"/>
    <w:rsid w:val="00CD2C1B"/>
    <w:rsid w:val="00CD2C29"/>
    <w:rsid w:val="00CE2E5B"/>
    <w:rsid w:val="00D07FEC"/>
    <w:rsid w:val="00D16BFE"/>
    <w:rsid w:val="00D1711C"/>
    <w:rsid w:val="00D2072B"/>
    <w:rsid w:val="00D22A1D"/>
    <w:rsid w:val="00D411BE"/>
    <w:rsid w:val="00D50EAF"/>
    <w:rsid w:val="00D72561"/>
    <w:rsid w:val="00D95AA3"/>
    <w:rsid w:val="00DB1B49"/>
    <w:rsid w:val="00DC2CEC"/>
    <w:rsid w:val="00DD36D8"/>
    <w:rsid w:val="00DF264D"/>
    <w:rsid w:val="00DF39EF"/>
    <w:rsid w:val="00E07B76"/>
    <w:rsid w:val="00E11879"/>
    <w:rsid w:val="00E37A59"/>
    <w:rsid w:val="00E96B98"/>
    <w:rsid w:val="00EB2460"/>
    <w:rsid w:val="00EC5533"/>
    <w:rsid w:val="00ED47AE"/>
    <w:rsid w:val="00EE0125"/>
    <w:rsid w:val="00EF080C"/>
    <w:rsid w:val="00F00393"/>
    <w:rsid w:val="00F024EC"/>
    <w:rsid w:val="00F314E5"/>
    <w:rsid w:val="00F417F2"/>
    <w:rsid w:val="00F4279F"/>
    <w:rsid w:val="00F56869"/>
    <w:rsid w:val="00F66C26"/>
    <w:rsid w:val="00FB565D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uiPriority w:val="11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uiPriority w:val="11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styleId="afb">
    <w:name w:val="header"/>
    <w:basedOn w:val="a"/>
    <w:link w:val="afc"/>
    <w:uiPriority w:val="99"/>
    <w:unhideWhenUsed/>
    <w:rsid w:val="00486FDD"/>
    <w:pPr>
      <w:widowControl/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c">
    <w:name w:val="Верхний колонтитул Знак"/>
    <w:basedOn w:val="a0"/>
    <w:link w:val="afb"/>
    <w:uiPriority w:val="99"/>
    <w:rsid w:val="00486FDD"/>
    <w:rPr>
      <w:rFonts w:ascii="Calibri" w:eastAsia="Calibri" w:hAnsi="Calibri"/>
      <w:sz w:val="22"/>
      <w:szCs w:val="22"/>
      <w:lang w:eastAsia="en-US"/>
    </w:rPr>
  </w:style>
  <w:style w:type="table" w:customStyle="1" w:styleId="15">
    <w:name w:val="Сетка таблицы1"/>
    <w:basedOn w:val="a1"/>
    <w:next w:val="a9"/>
    <w:uiPriority w:val="59"/>
    <w:rsid w:val="00486FD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622320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face.ru/uploads/region/consultation/consulting_docs/pp_582.pdf?1506540867632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duface.ru/uploads/region/consultation/consulting_docs/p_785.pdf?15065408936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2303</Words>
  <Characters>13128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2021-07-07T15:06:00Z</cp:lastPrinted>
  <dcterms:created xsi:type="dcterms:W3CDTF">2021-09-04T10:08:00Z</dcterms:created>
  <dcterms:modified xsi:type="dcterms:W3CDTF">2021-09-05T17:35:00Z</dcterms:modified>
</cp:coreProperties>
</file>