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УТВЕРЖДЕНО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589" w:val="left"/>
          <w:tab w:pos="8166" w:val="left"/>
        </w:tabs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приказом</w:t>
        <w:tab/>
        <w:t>ОМС</w:t>
        <w:tab/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779" w:val="left"/>
          <w:tab w:leader="underscore" w:pos="8166" w:val="left"/>
        </w:tabs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образованием</w:t>
        <w:tab/>
        <w:tab/>
        <w:t xml:space="preserve"> ПГО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 xml:space="preserve">от </w:t>
      </w:r>
      <w:r>
        <w:rPr>
          <w:i/>
          <w:iCs/>
          <w:color w:val="9A9EDD"/>
          <w:spacing w:val="0"/>
          <w:w w:val="100"/>
          <w:position w:val="0"/>
          <w:sz w:val="24"/>
          <w:szCs w:val="24"/>
        </w:rPr>
        <w:t>^(f</w:t>
      </w:r>
      <w:r>
        <w:rPr>
          <w:color w:val="9A9EDD"/>
          <w:spacing w:val="0"/>
          <w:w w:val="100"/>
          <w:position w:val="0"/>
          <w:sz w:val="24"/>
          <w:szCs w:val="24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июня 2018 года № </w:t>
      </w:r>
      <w:r>
        <w:rPr>
          <w:color w:val="9A9EDD"/>
          <w:spacing w:val="0"/>
          <w:w w:val="100"/>
          <w:position w:val="0"/>
          <w:sz w:val="24"/>
          <w:szCs w:val="24"/>
        </w:rPr>
        <w:t>/ЬЗ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</w:rPr>
        <w:t>ПОЛОЖЕНИЕ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</w:rPr>
        <w:t>о муниципальном координационном совете по вопросам введения и</w:t>
        <w:br/>
        <w:t>реализации ФГОС общего образования в муниципальных</w:t>
        <w:br/>
        <w:t>общеобразовательных учреждениях Полевского городского округа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9" w:val="left"/>
        </w:tabs>
        <w:bidi w:val="0"/>
        <w:spacing w:before="0" w:after="40" w:line="240" w:lineRule="auto"/>
        <w:ind w:left="0" w:right="0" w:firstLine="0"/>
        <w:jc w:val="center"/>
      </w:pPr>
      <w:bookmarkStart w:id="0" w:name="bookmark0"/>
      <w:bookmarkEnd w:id="0"/>
      <w:r>
        <w:rPr>
          <w:b/>
          <w:bCs/>
          <w:color w:val="000000"/>
          <w:spacing w:val="0"/>
          <w:w w:val="100"/>
          <w:position w:val="0"/>
        </w:rPr>
        <w:t>Общие положения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481" w:val="left"/>
        </w:tabs>
        <w:bidi w:val="0"/>
        <w:spacing w:before="0" w:after="0" w:line="240" w:lineRule="auto"/>
        <w:ind w:left="0" w:right="0" w:firstLine="0"/>
        <w:jc w:val="both"/>
      </w:pPr>
      <w:bookmarkStart w:id="1" w:name="bookmark1"/>
      <w:bookmarkEnd w:id="1"/>
      <w:r>
        <w:rPr>
          <w:color w:val="000000"/>
          <w:spacing w:val="0"/>
          <w:w w:val="100"/>
          <w:position w:val="0"/>
        </w:rPr>
        <w:t>.Муниципальный координационный совет по вопросам введения и реализации федеральных государственнных образовательных стандартов (далее - ФГОС) общего образования (далее - Координационный совет, Совет) является консультативно-совещательным органом при ОМС Управление образованием Полевсокго городского округа.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495" w:val="left"/>
        </w:tabs>
        <w:bidi w:val="0"/>
        <w:spacing w:before="0" w:after="0" w:line="240" w:lineRule="auto"/>
        <w:ind w:left="0" w:right="0" w:firstLine="0"/>
        <w:jc w:val="both"/>
      </w:pPr>
      <w:bookmarkStart w:id="2" w:name="bookmark2"/>
      <w:bookmarkEnd w:id="2"/>
      <w:r>
        <w:rPr>
          <w:color w:val="000000"/>
          <w:spacing w:val="0"/>
          <w:w w:val="100"/>
          <w:position w:val="0"/>
        </w:rPr>
        <w:t>Совет создается на период введения и реализации ФГОС всех уровней общего образования.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62" w:val="left"/>
        </w:tabs>
        <w:bidi w:val="0"/>
        <w:spacing w:before="0" w:after="0" w:line="240" w:lineRule="auto"/>
        <w:ind w:left="0" w:right="0" w:firstLine="0"/>
        <w:jc w:val="both"/>
      </w:pPr>
      <w:bookmarkStart w:id="3" w:name="bookmark3"/>
      <w:bookmarkEnd w:id="3"/>
      <w:r>
        <w:rPr>
          <w:color w:val="000000"/>
          <w:spacing w:val="0"/>
          <w:w w:val="100"/>
          <w:position w:val="0"/>
        </w:rPr>
        <w:t>Совет создается с целью организационно-методического сопровождения введения и реализации ФГОС общего образования и осуществляет общее руководство и координацию действий по введению и реализации ФГОС в муниципальных общеобразовательных организациях Полевского городского округа.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65" w:val="left"/>
        </w:tabs>
        <w:bidi w:val="0"/>
        <w:spacing w:before="0" w:after="0" w:line="240" w:lineRule="auto"/>
        <w:ind w:left="0" w:right="0" w:firstLine="0"/>
        <w:jc w:val="both"/>
      </w:pPr>
      <w:bookmarkStart w:id="4" w:name="bookmark4"/>
      <w:bookmarkEnd w:id="4"/>
      <w:r>
        <w:rPr>
          <w:color w:val="000000"/>
          <w:spacing w:val="0"/>
          <w:w w:val="100"/>
          <w:position w:val="0"/>
        </w:rPr>
        <w:t>Координационный совет в своей деятельности руководствуется законодательством Российской Федерации в области образования, нормативными правовыми актами Министерства просвещения РФ, Министерства общего и профессионального образования Свердловской области, ОМС Управление образованием Полевского городского округа.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62" w:val="left"/>
        </w:tabs>
        <w:bidi w:val="0"/>
        <w:spacing w:before="0" w:after="300" w:line="240" w:lineRule="auto"/>
        <w:ind w:left="0" w:right="0" w:firstLine="0"/>
        <w:jc w:val="both"/>
      </w:pPr>
      <w:bookmarkStart w:id="5" w:name="bookmark5"/>
      <w:bookmarkEnd w:id="5"/>
      <w:r>
        <w:rPr>
          <w:color w:val="000000"/>
          <w:spacing w:val="0"/>
          <w:w w:val="100"/>
          <w:position w:val="0"/>
        </w:rPr>
        <w:t>Совет не является юридическим лицом, осуществляет свою деятельность на общественных началах и в соответствии с принципами добровольности, открытости, коллегиальности, гласности и равноправия всех его членов.</w:t>
      </w:r>
    </w:p>
    <w:p>
      <w:pPr>
        <w:pStyle w:val="Style1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39" w:val="left"/>
        </w:tabs>
        <w:bidi w:val="0"/>
        <w:spacing w:before="0" w:after="240" w:line="240" w:lineRule="auto"/>
        <w:ind w:left="0" w:right="0" w:firstLine="0"/>
        <w:jc w:val="center"/>
      </w:pPr>
      <w:bookmarkStart w:id="6" w:name="bookmark6"/>
      <w:bookmarkStart w:id="7" w:name="bookmark7"/>
      <w:bookmarkStart w:id="8" w:name="bookmark8"/>
      <w:bookmarkStart w:id="9" w:name="bookmark9"/>
      <w:bookmarkEnd w:id="8"/>
      <w:r>
        <w:rPr>
          <w:color w:val="000000"/>
          <w:spacing w:val="0"/>
          <w:w w:val="100"/>
          <w:position w:val="0"/>
        </w:rPr>
        <w:t>Основные задачи Совета</w:t>
      </w:r>
      <w:bookmarkEnd w:id="6"/>
      <w:bookmarkEnd w:id="7"/>
      <w:bookmarkEnd w:id="9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</w:rPr>
        <w:t>2</w:t>
      </w:r>
      <w:bookmarkEnd w:id="10"/>
      <w:r>
        <w:rPr>
          <w:color w:val="000000"/>
          <w:spacing w:val="0"/>
          <w:w w:val="100"/>
          <w:position w:val="0"/>
        </w:rPr>
        <w:t>.1.Обеспечение координации деятельности субъектов по реализации Федеральных государственных образовательных стандартов начального, основного общего образования и по подготовке к введению ФГОС среднего общего образования.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62" w:val="left"/>
        </w:tabs>
        <w:bidi w:val="0"/>
        <w:spacing w:before="0" w:after="0" w:line="240" w:lineRule="auto"/>
        <w:ind w:left="0" w:right="0" w:firstLine="0"/>
        <w:jc w:val="both"/>
      </w:pPr>
      <w:bookmarkStart w:id="11" w:name="bookmark11"/>
      <w:bookmarkEnd w:id="11"/>
      <w:r>
        <w:rPr>
          <w:color w:val="000000"/>
          <w:spacing w:val="0"/>
          <w:w w:val="100"/>
          <w:position w:val="0"/>
        </w:rPr>
        <w:t>Информационное и методическое обеспечение введения и реализации ФГОС общего образовнаия.</w:t>
      </w:r>
    </w:p>
    <w:p>
      <w:pPr>
        <w:pStyle w:val="Style1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39" w:val="left"/>
        </w:tabs>
        <w:bidi w:val="0"/>
        <w:spacing w:before="0" w:after="0" w:line="240" w:lineRule="auto"/>
        <w:ind w:left="0" w:right="0" w:firstLine="0"/>
        <w:jc w:val="center"/>
      </w:pPr>
      <w:bookmarkStart w:id="12" w:name="bookmark12"/>
      <w:bookmarkStart w:id="13" w:name="bookmark13"/>
      <w:bookmarkStart w:id="14" w:name="bookmark14"/>
      <w:bookmarkStart w:id="15" w:name="bookmark15"/>
      <w:bookmarkEnd w:id="14"/>
      <w:r>
        <w:rPr>
          <w:color w:val="000000"/>
          <w:spacing w:val="0"/>
          <w:w w:val="100"/>
          <w:position w:val="0"/>
        </w:rPr>
        <w:t>Функции Совета</w:t>
      </w:r>
      <w:bookmarkEnd w:id="12"/>
      <w:bookmarkEnd w:id="13"/>
      <w:bookmarkEnd w:id="15"/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67" w:val="left"/>
        </w:tabs>
        <w:bidi w:val="0"/>
        <w:spacing w:before="0" w:after="0" w:line="240" w:lineRule="auto"/>
        <w:ind w:left="0" w:right="0" w:firstLine="0"/>
        <w:jc w:val="both"/>
      </w:pPr>
      <w:bookmarkStart w:id="16" w:name="bookmark16"/>
      <w:bookmarkEnd w:id="16"/>
      <w:r>
        <w:rPr>
          <w:color w:val="000000"/>
          <w:spacing w:val="0"/>
          <w:w w:val="100"/>
          <w:position w:val="0"/>
        </w:rPr>
        <w:t>Обеспечение организационно-методического сопровождения введения и реализации ФГОС общего образования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</w:rPr>
        <w:t>3</w:t>
      </w:r>
      <w:bookmarkEnd w:id="17"/>
      <w:r>
        <w:rPr>
          <w:color w:val="000000"/>
          <w:spacing w:val="0"/>
          <w:w w:val="100"/>
          <w:position w:val="0"/>
        </w:rPr>
        <w:t>.2.Обеспечение координации и взаимодействия всех субъектов введения и реализации ФГОС общего образования.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665" w:val="left"/>
        </w:tabs>
        <w:bidi w:val="0"/>
        <w:spacing w:before="0" w:after="260" w:line="240" w:lineRule="auto"/>
        <w:ind w:left="0" w:right="0" w:firstLine="0"/>
        <w:jc w:val="both"/>
      </w:pPr>
      <w:bookmarkStart w:id="18" w:name="bookmark18"/>
      <w:bookmarkEnd w:id="18"/>
      <w:r>
        <w:rPr>
          <w:color w:val="000000"/>
          <w:spacing w:val="0"/>
          <w:w w:val="100"/>
          <w:position w:val="0"/>
        </w:rPr>
        <w:t>Информирование общественности о ходе внедрения ФГОС общего образования.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9" w:name="bookmark19"/>
      <w:r>
        <w:rPr>
          <w:color w:val="000000"/>
          <w:spacing w:val="0"/>
          <w:w w:val="100"/>
          <w:position w:val="0"/>
        </w:rPr>
        <w:t>3</w:t>
      </w:r>
      <w:bookmarkEnd w:id="19"/>
      <w:r>
        <w:rPr>
          <w:color w:val="000000"/>
          <w:spacing w:val="0"/>
          <w:w w:val="100"/>
          <w:position w:val="0"/>
        </w:rPr>
        <w:t>.4.Организация мониторинговых мероприятий по введению и реализации ФГОС общего образования.</w:t>
      </w:r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bookmarkStart w:id="20" w:name="bookmark20"/>
      <w:bookmarkEnd w:id="20"/>
      <w:r>
        <w:rPr>
          <w:color w:val="000000"/>
          <w:spacing w:val="0"/>
          <w:w w:val="100"/>
          <w:position w:val="0"/>
        </w:rPr>
        <w:t>Подготовка предложений Управлению образованием по принятию решений о формировании нормативно-правовой базы, обеспечивающей организацию деятельности по введению и реализации федеральных государственных образовательных стандартов общего образования.</w:t>
      </w:r>
    </w:p>
    <w:p>
      <w:pPr>
        <w:pStyle w:val="Style1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center"/>
      </w:pPr>
      <w:bookmarkStart w:id="21" w:name="bookmark21"/>
      <w:bookmarkStart w:id="22" w:name="bookmark22"/>
      <w:bookmarkStart w:id="23" w:name="bookmark23"/>
      <w:bookmarkStart w:id="24" w:name="bookmark24"/>
      <w:bookmarkEnd w:id="23"/>
      <w:r>
        <w:rPr>
          <w:color w:val="000000"/>
          <w:spacing w:val="0"/>
          <w:w w:val="100"/>
          <w:position w:val="0"/>
        </w:rPr>
        <w:t>Порядок работы Совета</w:t>
      </w:r>
      <w:bookmarkEnd w:id="21"/>
      <w:bookmarkEnd w:id="22"/>
      <w:bookmarkEnd w:id="2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5" w:name="bookmark25"/>
      <w:r>
        <w:rPr>
          <w:color w:val="000000"/>
          <w:spacing w:val="0"/>
          <w:w w:val="100"/>
          <w:position w:val="0"/>
        </w:rPr>
        <w:t>4</w:t>
      </w:r>
      <w:bookmarkEnd w:id="25"/>
      <w:r>
        <w:rPr>
          <w:color w:val="000000"/>
          <w:spacing w:val="0"/>
          <w:w w:val="100"/>
          <w:position w:val="0"/>
        </w:rPr>
        <w:t>.1.Заседания Совета проводятся не реже 1 раза в квартал, в соответствии с планом работы на учебный год. По мере необходимости возможно проведение внеплановых заседаний.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bookmarkStart w:id="26" w:name="bookmark26"/>
      <w:bookmarkEnd w:id="26"/>
      <w:r>
        <w:rPr>
          <w:color w:val="000000"/>
          <w:spacing w:val="0"/>
          <w:w w:val="100"/>
          <w:position w:val="0"/>
        </w:rPr>
        <w:t>Заседание Совета считается правомочным, если на нем присутствовало не менее 2/3 списочного состава членов Совета.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bookmarkStart w:id="27" w:name="bookmark27"/>
      <w:bookmarkEnd w:id="27"/>
      <w:r>
        <w:rPr>
          <w:color w:val="000000"/>
          <w:spacing w:val="0"/>
          <w:w w:val="100"/>
          <w:position w:val="0"/>
        </w:rPr>
        <w:t>Заседания Совета могут проводиться в открытом формате, с участием руководителей образовательных организаций (заместителей), педагогов. Заседания могут проводиться на базе образовательных организаций.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bookmarkStart w:id="28" w:name="bookmark28"/>
      <w:bookmarkEnd w:id="28"/>
      <w:r>
        <w:rPr>
          <w:color w:val="000000"/>
          <w:spacing w:val="0"/>
          <w:w w:val="100"/>
          <w:position w:val="0"/>
        </w:rPr>
        <w:t>Для подготовки заседаний Совета из его состава формируется рабочая группа.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bookmarkStart w:id="29" w:name="bookmark29"/>
      <w:bookmarkEnd w:id="29"/>
      <w:r>
        <w:rPr>
          <w:color w:val="000000"/>
          <w:spacing w:val="0"/>
          <w:w w:val="100"/>
          <w:position w:val="0"/>
        </w:rPr>
        <w:t>Решения совета принимаются простым большинством, оформляются протоколом. Протокол подписывает председатель Совета или заместитель, председательствующий на заседании, и секретарем.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bookmarkStart w:id="30" w:name="bookmark30"/>
      <w:bookmarkEnd w:id="30"/>
      <w:r>
        <w:rPr>
          <w:color w:val="000000"/>
          <w:spacing w:val="0"/>
          <w:w w:val="100"/>
          <w:position w:val="0"/>
        </w:rPr>
        <w:t>Решения совета, принимаемые в соответствии с его компетенцией, носят рекомендательный харакер. Решения размещаются на официальном сайте ОМС Управление образованием ПГО.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591" w:val="left"/>
        </w:tabs>
        <w:bidi w:val="0"/>
        <w:spacing w:before="0" w:after="0" w:line="240" w:lineRule="auto"/>
        <w:ind w:left="0" w:right="0" w:firstLine="0"/>
        <w:jc w:val="both"/>
      </w:pPr>
      <w:bookmarkStart w:id="31" w:name="bookmark31"/>
      <w:bookmarkEnd w:id="31"/>
      <w:r>
        <w:rPr>
          <w:color w:val="000000"/>
          <w:spacing w:val="0"/>
          <w:w w:val="100"/>
          <w:position w:val="0"/>
        </w:rPr>
        <w:t>При необходимости решения Совета утверждаются приказом Управления образованием и доводятся до руководителей ОО на совещании или направляются в ОО по электронной почте.</w:t>
      </w:r>
    </w:p>
    <w:p>
      <w:pPr>
        <w:pStyle w:val="Style1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9" w:val="left"/>
        </w:tabs>
        <w:bidi w:val="0"/>
        <w:spacing w:before="0" w:after="0" w:line="240" w:lineRule="auto"/>
        <w:ind w:left="0" w:right="0" w:firstLine="0"/>
        <w:jc w:val="center"/>
      </w:pPr>
      <w:bookmarkStart w:id="32" w:name="bookmark32"/>
      <w:bookmarkStart w:id="33" w:name="bookmark33"/>
      <w:bookmarkStart w:id="34" w:name="bookmark34"/>
      <w:bookmarkStart w:id="35" w:name="bookmark35"/>
      <w:bookmarkEnd w:id="34"/>
      <w:r>
        <w:rPr>
          <w:color w:val="000000"/>
          <w:spacing w:val="0"/>
          <w:w w:val="100"/>
          <w:position w:val="0"/>
        </w:rPr>
        <w:t>Состав Совета</w:t>
      </w:r>
      <w:bookmarkEnd w:id="32"/>
      <w:bookmarkEnd w:id="33"/>
      <w:bookmarkEnd w:id="35"/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81" w:val="left"/>
        </w:tabs>
        <w:bidi w:val="0"/>
        <w:spacing w:before="0" w:after="0" w:line="240" w:lineRule="auto"/>
        <w:ind w:left="0" w:right="0" w:firstLine="0"/>
        <w:jc w:val="both"/>
      </w:pPr>
      <w:bookmarkStart w:id="36" w:name="bookmark36"/>
      <w:bookmarkEnd w:id="36"/>
      <w:r>
        <w:rPr>
          <w:color w:val="000000"/>
          <w:spacing w:val="0"/>
          <w:w w:val="100"/>
          <w:position w:val="0"/>
        </w:rPr>
        <w:t>В состав Совета входят председатель, ответственный секретарь, члены Совета.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bookmarkStart w:id="37" w:name="bookmark37"/>
      <w:bookmarkEnd w:id="37"/>
      <w:r>
        <w:rPr>
          <w:color w:val="000000"/>
          <w:spacing w:val="0"/>
          <w:w w:val="100"/>
          <w:position w:val="0"/>
        </w:rPr>
        <w:t>Председателем Совета является заместитель начальника ОМС Управление образованием.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76" w:val="left"/>
        </w:tabs>
        <w:bidi w:val="0"/>
        <w:spacing w:before="0" w:after="0" w:line="240" w:lineRule="auto"/>
        <w:ind w:left="0" w:right="0" w:firstLine="0"/>
        <w:jc w:val="both"/>
      </w:pPr>
      <w:bookmarkStart w:id="38" w:name="bookmark38"/>
      <w:bookmarkEnd w:id="38"/>
      <w:r>
        <w:rPr>
          <w:color w:val="000000"/>
          <w:spacing w:val="0"/>
          <w:w w:val="100"/>
          <w:position w:val="0"/>
        </w:rPr>
        <w:t>Состав Совета утверждается приказом ОМС Управление образованием.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В состав Совета входят специалисты ОМС Управление образованием, методисты ИМО, руководящие и педагогические работники образовательных организаций Полевского городского округа.</w:t>
      </w:r>
    </w:p>
    <w:p>
      <w:pPr>
        <w:pStyle w:val="Style1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center"/>
      </w:pPr>
      <w:bookmarkStart w:id="39" w:name="bookmark39"/>
      <w:bookmarkStart w:id="40" w:name="bookmark40"/>
      <w:bookmarkStart w:id="41" w:name="bookmark41"/>
      <w:bookmarkStart w:id="42" w:name="bookmark42"/>
      <w:bookmarkEnd w:id="41"/>
      <w:r>
        <w:rPr>
          <w:color w:val="000000"/>
          <w:spacing w:val="0"/>
          <w:w w:val="100"/>
          <w:position w:val="0"/>
        </w:rPr>
        <w:t>Права членов Совета</w:t>
      </w:r>
      <w:bookmarkEnd w:id="39"/>
      <w:bookmarkEnd w:id="40"/>
      <w:bookmarkEnd w:id="4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3" w:name="bookmark43"/>
      <w:r>
        <w:rPr>
          <w:color w:val="000000"/>
          <w:spacing w:val="0"/>
          <w:w w:val="100"/>
          <w:position w:val="0"/>
        </w:rPr>
        <w:t>6</w:t>
      </w:r>
      <w:bookmarkEnd w:id="43"/>
      <w:r>
        <w:rPr>
          <w:color w:val="000000"/>
          <w:spacing w:val="0"/>
          <w:w w:val="100"/>
          <w:position w:val="0"/>
        </w:rPr>
        <w:t>.1 .Участвовать в формировании и обсуждении повестки заседания.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4" w:name="bookmark44"/>
      <w:r>
        <w:rPr>
          <w:color w:val="000000"/>
          <w:spacing w:val="0"/>
          <w:w w:val="100"/>
          <w:position w:val="0"/>
        </w:rPr>
        <w:t>6</w:t>
      </w:r>
      <w:bookmarkEnd w:id="44"/>
      <w:r>
        <w:rPr>
          <w:color w:val="000000"/>
          <w:spacing w:val="0"/>
          <w:w w:val="100"/>
          <w:position w:val="0"/>
        </w:rPr>
        <w:t>.2.3накомиться с материалами, поступающими в координационный совет,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bookmarkStart w:id="45" w:name="bookmark45"/>
      <w:bookmarkEnd w:id="45"/>
      <w:r>
        <w:rPr>
          <w:color w:val="000000"/>
          <w:spacing w:val="0"/>
          <w:w w:val="100"/>
          <w:position w:val="0"/>
        </w:rPr>
        <w:t>Вносить предложения, относящиеся к компетенции координационного совета, высказывать особые мнения.</w:t>
      </w:r>
    </w:p>
    <w:p>
      <w:pPr>
        <w:pStyle w:val="Style1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89" w:val="left"/>
        </w:tabs>
        <w:bidi w:val="0"/>
        <w:spacing w:before="0" w:after="0" w:line="240" w:lineRule="auto"/>
        <w:ind w:left="0" w:right="0" w:firstLine="0"/>
        <w:jc w:val="center"/>
      </w:pPr>
      <w:bookmarkStart w:id="46" w:name="bookmark46"/>
      <w:bookmarkStart w:id="47" w:name="bookmark47"/>
      <w:bookmarkStart w:id="48" w:name="bookmark48"/>
      <w:bookmarkStart w:id="49" w:name="bookmark49"/>
      <w:bookmarkEnd w:id="48"/>
      <w:r>
        <w:rPr>
          <w:color w:val="000000"/>
          <w:spacing w:val="0"/>
          <w:w w:val="100"/>
          <w:position w:val="0"/>
        </w:rPr>
        <w:t>Обязанности членов координационного Совета</w:t>
      </w:r>
      <w:bookmarkEnd w:id="46"/>
      <w:bookmarkEnd w:id="47"/>
      <w:bookmarkEnd w:id="49"/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76" w:val="left"/>
        </w:tabs>
        <w:bidi w:val="0"/>
        <w:spacing w:before="0" w:after="0" w:line="240" w:lineRule="auto"/>
        <w:ind w:left="0" w:right="0" w:firstLine="0"/>
        <w:jc w:val="both"/>
      </w:pPr>
      <w:bookmarkStart w:id="50" w:name="bookmark50"/>
      <w:bookmarkEnd w:id="50"/>
      <w:r>
        <w:rPr>
          <w:color w:val="000000"/>
          <w:spacing w:val="0"/>
          <w:w w:val="100"/>
          <w:position w:val="0"/>
        </w:rPr>
        <w:t>Присутствовать на заседаниях Совета.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81" w:val="left"/>
        </w:tabs>
        <w:bidi w:val="0"/>
        <w:spacing w:before="0" w:after="0" w:line="240" w:lineRule="auto"/>
        <w:ind w:left="0" w:right="0" w:firstLine="0"/>
        <w:jc w:val="both"/>
      </w:pPr>
      <w:bookmarkStart w:id="51" w:name="bookmark51"/>
      <w:bookmarkEnd w:id="51"/>
      <w:r>
        <w:rPr>
          <w:color w:val="000000"/>
          <w:spacing w:val="0"/>
          <w:w w:val="100"/>
          <w:position w:val="0"/>
        </w:rPr>
        <w:t>Принимать по поручению председателя Совета или ответственного секретаря участие в подготовке заседаний Совета. Исполнять другие поручения в соответствии с установленными полномочиями.</w:t>
      </w:r>
    </w:p>
    <w:p>
      <w:pPr>
        <w:pStyle w:val="Style1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center"/>
      </w:pPr>
      <w:bookmarkStart w:id="52" w:name="bookmark52"/>
      <w:bookmarkStart w:id="53" w:name="bookmark53"/>
      <w:bookmarkStart w:id="54" w:name="bookmark54"/>
      <w:bookmarkStart w:id="55" w:name="bookmark55"/>
      <w:bookmarkEnd w:id="54"/>
      <w:r>
        <w:rPr>
          <w:color w:val="000000"/>
          <w:spacing w:val="0"/>
          <w:w w:val="100"/>
          <w:position w:val="0"/>
        </w:rPr>
        <w:t>Заключительные положения</w:t>
      </w:r>
      <w:bookmarkEnd w:id="52"/>
      <w:bookmarkEnd w:id="53"/>
      <w:bookmarkEnd w:id="55"/>
    </w:p>
    <w:p>
      <w:pPr>
        <w:pStyle w:val="Style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617" w:val="left"/>
        </w:tabs>
        <w:bidi w:val="0"/>
        <w:spacing w:before="0" w:after="0" w:line="240" w:lineRule="auto"/>
        <w:ind w:left="0" w:right="0" w:firstLine="0"/>
        <w:jc w:val="both"/>
      </w:pPr>
      <w:bookmarkStart w:id="56" w:name="bookmark56"/>
      <w:bookmarkEnd w:id="56"/>
      <w:r>
        <w:rPr>
          <w:color w:val="000000"/>
          <w:spacing w:val="0"/>
          <w:w w:val="100"/>
          <w:position w:val="0"/>
        </w:rPr>
        <w:t>Совет создается и прекращает свою деятельность в соответствии с приказом ОМС Управление образованием ПГО.</w:t>
      </w:r>
    </w:p>
    <w:p>
      <w:pPr>
        <w:pStyle w:val="Style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617" w:val="left"/>
        </w:tabs>
        <w:bidi w:val="0"/>
        <w:spacing w:before="0" w:after="0" w:line="240" w:lineRule="auto"/>
        <w:ind w:left="0" w:right="0" w:firstLine="0"/>
        <w:jc w:val="both"/>
      </w:pPr>
      <w:bookmarkStart w:id="57" w:name="bookmark57"/>
      <w:bookmarkEnd w:id="57"/>
      <w:r>
        <w:rPr>
          <w:color w:val="000000"/>
          <w:spacing w:val="0"/>
          <w:w w:val="100"/>
          <w:position w:val="0"/>
        </w:rPr>
        <w:t>Необходимые изменения и дополнения в Положение вносятся на основании решения Совета и утверждаются приказом ОМС Управление образованием.</w:t>
      </w:r>
    </w:p>
    <w:sectPr>
      <w:footnotePr>
        <w:pos w:val="pageBottom"/>
        <w:numFmt w:val="decimal"/>
        <w:numRestart w:val="continuous"/>
      </w:footnotePr>
      <w:pgSz w:w="11900" w:h="16840"/>
      <w:pgMar w:top="847" w:right="821" w:bottom="1081" w:left="1480" w:header="419" w:footer="65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abstractNum w:abstractNumId="2">
    <w:multiLevelType w:val="multilevel"/>
    <w:lvl w:ilvl="0">
      <w:start w:val="3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abstractNum w:abstractNumId="4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abstractNum w:abstractNumId="6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</w:abstractNum>
  <w:abstractNum w:abstractNumId="8">
    <w:multiLevelType w:val="multilevel"/>
    <w:lvl w:ilvl="0">
      <w:start w:val="3"/>
      <w:numFmt w:val="decimal"/>
      <w:lvlText w:val="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5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</w:abstractNum>
  <w:abstractNum w:abstractNumId="10">
    <w:multiLevelType w:val="multilevel"/>
    <w:lvl w:ilvl="0">
      <w:start w:val="2"/>
      <w:numFmt w:val="decimal"/>
      <w:lvlText w:val="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abstractNum w:abstractNumId="12">
    <w:multiLevelType w:val="multilevel"/>
    <w:lvl w:ilvl="0">
      <w:start w:val="1"/>
      <w:numFmt w:val="decimal"/>
      <w:lvlText w:val="5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abstractNum w:abstractNumId="14">
    <w:multiLevelType w:val="multilevel"/>
    <w:lvl w:ilvl="0">
      <w:start w:val="3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abstractNum w:abstractNumId="16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abstractNum w:abstractNumId="18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ind w:left="45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