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12B" w:rsidRPr="009428A5" w:rsidRDefault="0039112B" w:rsidP="003911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28A5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D57AA5" w:rsidRPr="009428A5" w:rsidRDefault="0039112B" w:rsidP="003911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28A5">
        <w:rPr>
          <w:rFonts w:ascii="Times New Roman" w:hAnsi="Times New Roman" w:cs="Times New Roman"/>
          <w:b/>
          <w:sz w:val="28"/>
          <w:szCs w:val="28"/>
        </w:rPr>
        <w:t xml:space="preserve">для выявления профессиональных затруднений педагогических работников ОО при введении ФГОС </w:t>
      </w:r>
      <w:r w:rsidR="005D6628">
        <w:rPr>
          <w:rFonts w:ascii="Times New Roman" w:hAnsi="Times New Roman" w:cs="Times New Roman"/>
          <w:b/>
          <w:sz w:val="28"/>
          <w:szCs w:val="28"/>
        </w:rPr>
        <w:t>Н</w:t>
      </w:r>
      <w:r w:rsidRPr="009428A5">
        <w:rPr>
          <w:rFonts w:ascii="Times New Roman" w:hAnsi="Times New Roman" w:cs="Times New Roman"/>
          <w:b/>
          <w:sz w:val="28"/>
          <w:szCs w:val="28"/>
        </w:rPr>
        <w:t>ОО</w:t>
      </w:r>
      <w:r w:rsidR="005D6628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5D6628" w:rsidRPr="009428A5">
        <w:rPr>
          <w:rFonts w:ascii="Times New Roman" w:hAnsi="Times New Roman" w:cs="Times New Roman"/>
          <w:b/>
          <w:sz w:val="28"/>
          <w:szCs w:val="28"/>
        </w:rPr>
        <w:t>ФГОС</w:t>
      </w:r>
      <w:r w:rsidR="005D6628">
        <w:rPr>
          <w:rFonts w:ascii="Times New Roman" w:hAnsi="Times New Roman" w:cs="Times New Roman"/>
          <w:b/>
          <w:sz w:val="28"/>
          <w:szCs w:val="28"/>
        </w:rPr>
        <w:t xml:space="preserve"> ООО</w:t>
      </w:r>
    </w:p>
    <w:tbl>
      <w:tblPr>
        <w:tblStyle w:val="a3"/>
        <w:tblW w:w="12066" w:type="dxa"/>
        <w:tblInd w:w="-1168" w:type="dxa"/>
        <w:tblLayout w:type="fixed"/>
        <w:tblLook w:val="04A0"/>
      </w:tblPr>
      <w:tblGrid>
        <w:gridCol w:w="5235"/>
        <w:gridCol w:w="377"/>
        <w:gridCol w:w="903"/>
        <w:gridCol w:w="1563"/>
        <w:gridCol w:w="424"/>
        <w:gridCol w:w="995"/>
        <w:gridCol w:w="1241"/>
        <w:gridCol w:w="36"/>
        <w:gridCol w:w="910"/>
        <w:gridCol w:w="382"/>
      </w:tblGrid>
      <w:tr w:rsidR="0039112B" w:rsidTr="00D80071">
        <w:tc>
          <w:tcPr>
            <w:tcW w:w="5235" w:type="dxa"/>
          </w:tcPr>
          <w:p w:rsidR="0039112B" w:rsidRDefault="0039112B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Показатели </w:t>
            </w:r>
          </w:p>
        </w:tc>
        <w:tc>
          <w:tcPr>
            <w:tcW w:w="6831" w:type="dxa"/>
            <w:gridSpan w:val="9"/>
            <w:tcBorders>
              <w:bottom w:val="nil"/>
            </w:tcBorders>
          </w:tcPr>
          <w:p w:rsidR="0039112B" w:rsidRDefault="0039112B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Затруднение </w:t>
            </w:r>
          </w:p>
        </w:tc>
      </w:tr>
      <w:tr w:rsidR="00104340" w:rsidTr="00D80071">
        <w:tc>
          <w:tcPr>
            <w:tcW w:w="5235" w:type="dxa"/>
          </w:tcPr>
          <w:p w:rsidR="00104340" w:rsidRDefault="00104340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0" w:type="dxa"/>
            <w:gridSpan w:val="2"/>
          </w:tcPr>
          <w:p w:rsidR="00104340" w:rsidRPr="005D14CC" w:rsidRDefault="00104340" w:rsidP="0039112B">
            <w:pPr>
              <w:jc w:val="center"/>
              <w:rPr>
                <w:rFonts w:ascii="Times New Roman" w:hAnsi="Times New Roman" w:cs="Times New Roman"/>
              </w:rPr>
            </w:pPr>
            <w:r w:rsidRPr="005D14CC">
              <w:rPr>
                <w:rFonts w:ascii="Times New Roman" w:hAnsi="Times New Roman" w:cs="Times New Roman"/>
              </w:rPr>
              <w:t>Не возникает</w:t>
            </w:r>
          </w:p>
        </w:tc>
        <w:tc>
          <w:tcPr>
            <w:tcW w:w="1563" w:type="dxa"/>
          </w:tcPr>
          <w:p w:rsidR="00104340" w:rsidRPr="005D14CC" w:rsidRDefault="00104340" w:rsidP="0039112B">
            <w:pPr>
              <w:jc w:val="center"/>
              <w:rPr>
                <w:rFonts w:ascii="Times New Roman" w:hAnsi="Times New Roman" w:cs="Times New Roman"/>
              </w:rPr>
            </w:pPr>
            <w:r w:rsidRPr="005D14CC">
              <w:rPr>
                <w:rFonts w:ascii="Times New Roman" w:hAnsi="Times New Roman" w:cs="Times New Roman"/>
              </w:rPr>
              <w:t>Возникает редко</w:t>
            </w:r>
          </w:p>
        </w:tc>
        <w:tc>
          <w:tcPr>
            <w:tcW w:w="1419" w:type="dxa"/>
            <w:gridSpan w:val="2"/>
          </w:tcPr>
          <w:p w:rsidR="00104340" w:rsidRPr="005D14CC" w:rsidRDefault="00104340" w:rsidP="0039112B">
            <w:pPr>
              <w:jc w:val="center"/>
              <w:rPr>
                <w:rFonts w:ascii="Times New Roman" w:hAnsi="Times New Roman" w:cs="Times New Roman"/>
              </w:rPr>
            </w:pPr>
            <w:r w:rsidRPr="005D14CC">
              <w:rPr>
                <w:rFonts w:ascii="Times New Roman" w:hAnsi="Times New Roman" w:cs="Times New Roman"/>
              </w:rPr>
              <w:t xml:space="preserve">Возникает часто </w:t>
            </w:r>
          </w:p>
        </w:tc>
        <w:tc>
          <w:tcPr>
            <w:tcW w:w="1277" w:type="dxa"/>
            <w:gridSpan w:val="2"/>
            <w:tcBorders>
              <w:right w:val="single" w:sz="4" w:space="0" w:color="auto"/>
            </w:tcBorders>
          </w:tcPr>
          <w:p w:rsidR="00104340" w:rsidRPr="005D14CC" w:rsidRDefault="00104340" w:rsidP="0039112B">
            <w:pPr>
              <w:jc w:val="center"/>
              <w:rPr>
                <w:rFonts w:ascii="Times New Roman" w:hAnsi="Times New Roman" w:cs="Times New Roman"/>
              </w:rPr>
            </w:pPr>
            <w:r w:rsidRPr="005D14CC">
              <w:rPr>
                <w:rFonts w:ascii="Times New Roman" w:hAnsi="Times New Roman" w:cs="Times New Roman"/>
              </w:rPr>
              <w:t>Возникает всегда</w:t>
            </w:r>
          </w:p>
        </w:tc>
        <w:tc>
          <w:tcPr>
            <w:tcW w:w="1292" w:type="dxa"/>
            <w:gridSpan w:val="2"/>
            <w:vMerge w:val="restart"/>
            <w:tcBorders>
              <w:top w:val="nil"/>
              <w:left w:val="single" w:sz="4" w:space="0" w:color="auto"/>
            </w:tcBorders>
          </w:tcPr>
          <w:p w:rsidR="00104340" w:rsidRPr="005D14CC" w:rsidRDefault="00104340" w:rsidP="0039112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4340" w:rsidTr="00D80071">
        <w:trPr>
          <w:trHeight w:val="272"/>
        </w:trPr>
        <w:tc>
          <w:tcPr>
            <w:tcW w:w="10774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04340" w:rsidRPr="00825C67" w:rsidRDefault="00825C67" w:rsidP="003911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Общепедагогические затруднения </w:t>
            </w:r>
          </w:p>
        </w:tc>
        <w:tc>
          <w:tcPr>
            <w:tcW w:w="1292" w:type="dxa"/>
            <w:gridSpan w:val="2"/>
            <w:vMerge/>
            <w:tcBorders>
              <w:left w:val="single" w:sz="4" w:space="0" w:color="auto"/>
            </w:tcBorders>
          </w:tcPr>
          <w:p w:rsidR="00104340" w:rsidRPr="00881E22" w:rsidRDefault="00104340" w:rsidP="003911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C67" w:rsidTr="00D80071">
        <w:trPr>
          <w:trHeight w:val="557"/>
        </w:trPr>
        <w:tc>
          <w:tcPr>
            <w:tcW w:w="10774" w:type="dxa"/>
            <w:gridSpan w:val="8"/>
            <w:tcBorders>
              <w:top w:val="single" w:sz="4" w:space="0" w:color="auto"/>
              <w:right w:val="single" w:sz="4" w:space="0" w:color="auto"/>
            </w:tcBorders>
          </w:tcPr>
          <w:p w:rsidR="00825C67" w:rsidRPr="00E27ABD" w:rsidRDefault="00825C67" w:rsidP="003911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7ABD">
              <w:rPr>
                <w:rFonts w:ascii="Times New Roman" w:hAnsi="Times New Roman" w:cs="Times New Roman"/>
                <w:b/>
                <w:sz w:val="24"/>
                <w:szCs w:val="24"/>
              </w:rPr>
              <w:t>Знание и применение нормативных правовых документов, регламентирующих профессиональную деятельность педагога</w:t>
            </w:r>
          </w:p>
        </w:tc>
        <w:tc>
          <w:tcPr>
            <w:tcW w:w="1292" w:type="dxa"/>
            <w:gridSpan w:val="2"/>
            <w:vMerge/>
            <w:tcBorders>
              <w:left w:val="single" w:sz="4" w:space="0" w:color="auto"/>
            </w:tcBorders>
          </w:tcPr>
          <w:p w:rsidR="00825C67" w:rsidRPr="00881E22" w:rsidRDefault="00825C67" w:rsidP="003911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4340" w:rsidTr="00D80071">
        <w:tc>
          <w:tcPr>
            <w:tcW w:w="5235" w:type="dxa"/>
          </w:tcPr>
          <w:p w:rsidR="00104340" w:rsidRDefault="00104340" w:rsidP="007B6EC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закон «Об образовании в Российской Федерации»</w:t>
            </w:r>
          </w:p>
          <w:p w:rsidR="00104340" w:rsidRDefault="00104340" w:rsidP="007B6E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0" w:type="dxa"/>
            <w:gridSpan w:val="2"/>
          </w:tcPr>
          <w:p w:rsidR="00104340" w:rsidRDefault="00104340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104340" w:rsidRDefault="00104340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104340" w:rsidRDefault="00104340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gridSpan w:val="2"/>
            <w:tcBorders>
              <w:right w:val="single" w:sz="4" w:space="0" w:color="auto"/>
            </w:tcBorders>
          </w:tcPr>
          <w:p w:rsidR="00104340" w:rsidRDefault="00104340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" w:type="dxa"/>
            <w:gridSpan w:val="2"/>
            <w:vMerge/>
            <w:tcBorders>
              <w:left w:val="single" w:sz="4" w:space="0" w:color="auto"/>
            </w:tcBorders>
          </w:tcPr>
          <w:p w:rsidR="00104340" w:rsidRDefault="00104340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FD751D" w:rsidRDefault="00FD751D" w:rsidP="007B6EC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Федеральный государственный образовательный стандарт </w:t>
            </w:r>
          </w:p>
          <w:p w:rsidR="0049260E" w:rsidRPr="005D6628" w:rsidRDefault="005D6628" w:rsidP="007B6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628">
              <w:rPr>
                <w:rFonts w:ascii="Times New Roman" w:hAnsi="Times New Roman" w:cs="Times New Roman"/>
                <w:szCs w:val="28"/>
              </w:rPr>
              <w:t>ФГОС НОО и ФГОС ООО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tcBorders>
              <w:right w:val="single" w:sz="4" w:space="0" w:color="auto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9915B2" w:rsidRDefault="009915B2" w:rsidP="007B6EC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</w:t>
            </w:r>
          </w:p>
          <w:p w:rsidR="0049260E" w:rsidRPr="009915B2" w:rsidRDefault="009915B2" w:rsidP="007B6E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15B2">
              <w:rPr>
                <w:rFonts w:ascii="Times New Roman" w:hAnsi="Times New Roman" w:cs="Times New Roman"/>
                <w:sz w:val="20"/>
                <w:szCs w:val="20"/>
              </w:rPr>
              <w:t>среднего общего образования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tcBorders>
              <w:right w:val="single" w:sz="4" w:space="0" w:color="auto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  <w:tcBorders>
              <w:left w:val="single" w:sz="4" w:space="0" w:color="auto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02117C" w:rsidRDefault="0002117C" w:rsidP="007B6EC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Ориентация в отборе содержания обучения на основе научных данных, фактов, понятий, законов </w:t>
            </w:r>
          </w:p>
          <w:p w:rsidR="0049260E" w:rsidRDefault="0049260E" w:rsidP="007B6E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49260E" w:rsidRDefault="00FA28DD" w:rsidP="007B6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Умение адаптировать получаемую новую научную информацию для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  <w:r>
              <w:rPr>
                <w:sz w:val="20"/>
                <w:szCs w:val="20"/>
              </w:rPr>
              <w:t xml:space="preserve"> различного уровня подготовки 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  <w:trHeight w:val="511"/>
        </w:trPr>
        <w:tc>
          <w:tcPr>
            <w:tcW w:w="5235" w:type="dxa"/>
          </w:tcPr>
          <w:p w:rsidR="00FA28DD" w:rsidRDefault="00FA28DD" w:rsidP="007B6EC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Работа с </w:t>
            </w:r>
            <w:proofErr w:type="gramStart"/>
            <w:r>
              <w:rPr>
                <w:sz w:val="20"/>
                <w:szCs w:val="20"/>
              </w:rPr>
              <w:t>обучающимися</w:t>
            </w:r>
            <w:proofErr w:type="gramEnd"/>
            <w:r>
              <w:rPr>
                <w:sz w:val="20"/>
                <w:szCs w:val="20"/>
              </w:rPr>
              <w:t xml:space="preserve"> по индивидуальным учебным планам (индивидуальным образовательным маршрутам</w:t>
            </w:r>
            <w:r w:rsidR="007B6EC9">
              <w:rPr>
                <w:sz w:val="20"/>
                <w:szCs w:val="20"/>
              </w:rPr>
              <w:t>)</w:t>
            </w:r>
          </w:p>
          <w:p w:rsidR="0049260E" w:rsidRDefault="0049260E" w:rsidP="007B6E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  <w:trHeight w:val="551"/>
        </w:trPr>
        <w:tc>
          <w:tcPr>
            <w:tcW w:w="5235" w:type="dxa"/>
          </w:tcPr>
          <w:p w:rsidR="0049260E" w:rsidRPr="00FA28DD" w:rsidRDefault="00FA28DD" w:rsidP="000F1D7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условий для успешной деятельности, позитивной мотивации, а также </w:t>
            </w:r>
            <w:proofErr w:type="spellStart"/>
            <w:r>
              <w:rPr>
                <w:sz w:val="20"/>
                <w:szCs w:val="20"/>
              </w:rPr>
              <w:t>с</w:t>
            </w:r>
            <w:r w:rsidRPr="00FA28DD">
              <w:rPr>
                <w:sz w:val="20"/>
                <w:szCs w:val="20"/>
              </w:rPr>
              <w:t>амомотивирования</w:t>
            </w:r>
            <w:proofErr w:type="spellEnd"/>
            <w:r w:rsidRPr="00FA28DD">
              <w:rPr>
                <w:sz w:val="20"/>
                <w:szCs w:val="20"/>
              </w:rPr>
              <w:t xml:space="preserve"> обучающихся</w:t>
            </w:r>
          </w:p>
        </w:tc>
        <w:tc>
          <w:tcPr>
            <w:tcW w:w="1280" w:type="dxa"/>
            <w:gridSpan w:val="2"/>
            <w:tcBorders>
              <w:top w:val="nil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" w:type="dxa"/>
            <w:tcBorders>
              <w:bottom w:val="single" w:sz="4" w:space="0" w:color="auto"/>
              <w:right w:val="nil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left w:val="nil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49260E" w:rsidRPr="00FA28DD" w:rsidRDefault="00FA28DD" w:rsidP="000F1D7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Использование </w:t>
            </w:r>
            <w:proofErr w:type="spellStart"/>
            <w:r>
              <w:rPr>
                <w:sz w:val="20"/>
                <w:szCs w:val="20"/>
              </w:rPr>
              <w:t>здоровьесберегающих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FA28DD">
              <w:rPr>
                <w:sz w:val="20"/>
                <w:szCs w:val="20"/>
              </w:rPr>
              <w:t>технологий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" w:type="dxa"/>
            <w:tcBorders>
              <w:top w:val="single" w:sz="4" w:space="0" w:color="auto"/>
              <w:right w:val="nil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left w:val="nil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  <w:trHeight w:val="475"/>
        </w:trPr>
        <w:tc>
          <w:tcPr>
            <w:tcW w:w="5235" w:type="dxa"/>
            <w:tcBorders>
              <w:bottom w:val="single" w:sz="4" w:space="0" w:color="auto"/>
            </w:tcBorders>
          </w:tcPr>
          <w:p w:rsidR="0049260E" w:rsidRDefault="00FA28DD" w:rsidP="000F1D7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Использование </w:t>
            </w:r>
            <w:proofErr w:type="gramStart"/>
            <w:r>
              <w:rPr>
                <w:sz w:val="20"/>
                <w:szCs w:val="20"/>
              </w:rPr>
              <w:t>стандартизированных</w:t>
            </w:r>
            <w:proofErr w:type="gram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нестандартизированных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0F1D7B">
              <w:rPr>
                <w:sz w:val="20"/>
                <w:szCs w:val="20"/>
              </w:rPr>
              <w:t xml:space="preserve">оценочных </w:t>
            </w:r>
            <w:proofErr w:type="spellStart"/>
            <w:r w:rsidR="000F1D7B">
              <w:rPr>
                <w:sz w:val="20"/>
                <w:szCs w:val="20"/>
              </w:rPr>
              <w:t>процеур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  <w:tcBorders>
              <w:bottom w:val="single" w:sz="4" w:space="0" w:color="auto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C67" w:rsidTr="00D80071">
        <w:trPr>
          <w:gridAfter w:val="3"/>
          <w:wAfter w:w="1328" w:type="dxa"/>
          <w:trHeight w:val="299"/>
        </w:trPr>
        <w:tc>
          <w:tcPr>
            <w:tcW w:w="5235" w:type="dxa"/>
            <w:tcBorders>
              <w:top w:val="single" w:sz="4" w:space="0" w:color="auto"/>
            </w:tcBorders>
          </w:tcPr>
          <w:p w:rsidR="00825C67" w:rsidRDefault="00825C67" w:rsidP="007B6EC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интерпретации результатов достижений </w:t>
            </w:r>
          </w:p>
          <w:p w:rsidR="00825C67" w:rsidRDefault="00825C67" w:rsidP="007B6EC9">
            <w:pPr>
              <w:jc w:val="both"/>
              <w:rPr>
                <w:sz w:val="20"/>
                <w:szCs w:val="20"/>
              </w:rPr>
            </w:pPr>
            <w:r w:rsidRPr="00825C67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  <w:trHeight w:val="448"/>
        </w:trPr>
        <w:tc>
          <w:tcPr>
            <w:tcW w:w="5235" w:type="dxa"/>
            <w:tcBorders>
              <w:bottom w:val="single" w:sz="4" w:space="0" w:color="auto"/>
            </w:tcBorders>
          </w:tcPr>
          <w:p w:rsidR="0049260E" w:rsidRPr="00825C67" w:rsidRDefault="00825C67" w:rsidP="007B6EC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Измерение образовательных результатов внеурочной деятельности обучающихся 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  <w:tcBorders>
              <w:bottom w:val="single" w:sz="4" w:space="0" w:color="auto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C67" w:rsidTr="00D80071">
        <w:trPr>
          <w:gridAfter w:val="3"/>
          <w:wAfter w:w="1328" w:type="dxa"/>
          <w:trHeight w:val="245"/>
        </w:trPr>
        <w:tc>
          <w:tcPr>
            <w:tcW w:w="5235" w:type="dxa"/>
            <w:tcBorders>
              <w:top w:val="single" w:sz="4" w:space="0" w:color="auto"/>
            </w:tcBorders>
          </w:tcPr>
          <w:p w:rsidR="00825C67" w:rsidRPr="000F1D7B" w:rsidRDefault="00825C67" w:rsidP="007B6E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1D7B">
              <w:rPr>
                <w:rFonts w:ascii="Times New Roman" w:hAnsi="Times New Roman" w:cs="Times New Roman"/>
                <w:sz w:val="20"/>
                <w:szCs w:val="20"/>
              </w:rPr>
              <w:t>Интеграция урочной и внеурочной деятельности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C67" w:rsidTr="00D80071">
        <w:trPr>
          <w:gridAfter w:val="3"/>
          <w:wAfter w:w="1328" w:type="dxa"/>
          <w:trHeight w:val="733"/>
        </w:trPr>
        <w:tc>
          <w:tcPr>
            <w:tcW w:w="5235" w:type="dxa"/>
            <w:tcBorders>
              <w:bottom w:val="single" w:sz="4" w:space="0" w:color="auto"/>
            </w:tcBorders>
          </w:tcPr>
          <w:p w:rsidR="00825C67" w:rsidRDefault="00825C67" w:rsidP="007B6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Проведение рефлексии своей профессиональной деятельности, корректировка своей профессиональной деятельности по результатам самооценки </w:t>
            </w:r>
            <w:r w:rsidR="007B6EC9">
              <w:rPr>
                <w:sz w:val="20"/>
                <w:szCs w:val="20"/>
              </w:rPr>
              <w:t>и внешней оценки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  <w:tcBorders>
              <w:bottom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C67" w:rsidTr="00D80071">
        <w:trPr>
          <w:gridAfter w:val="3"/>
          <w:wAfter w:w="1328" w:type="dxa"/>
          <w:trHeight w:val="272"/>
        </w:trPr>
        <w:tc>
          <w:tcPr>
            <w:tcW w:w="10738" w:type="dxa"/>
            <w:gridSpan w:val="7"/>
            <w:tcBorders>
              <w:top w:val="single" w:sz="4" w:space="0" w:color="auto"/>
            </w:tcBorders>
          </w:tcPr>
          <w:p w:rsidR="00825C67" w:rsidRPr="00825C67" w:rsidRDefault="007B6EC9" w:rsidP="007B6E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</w:t>
            </w:r>
            <w:r w:rsidR="00825C67" w:rsidRPr="00825C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Методические затруднения </w:t>
            </w:r>
          </w:p>
        </w:tc>
      </w:tr>
      <w:tr w:rsidR="00825C67" w:rsidTr="00D80071">
        <w:trPr>
          <w:gridAfter w:val="3"/>
          <w:wAfter w:w="1328" w:type="dxa"/>
          <w:trHeight w:val="136"/>
        </w:trPr>
        <w:tc>
          <w:tcPr>
            <w:tcW w:w="5235" w:type="dxa"/>
            <w:tcBorders>
              <w:bottom w:val="single" w:sz="4" w:space="0" w:color="auto"/>
            </w:tcBorders>
          </w:tcPr>
          <w:p w:rsidR="007B6EC9" w:rsidRDefault="007B6EC9" w:rsidP="007B6EC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Разработка рабочих программ учебных предметов, курсов, методических и дидактических материалов </w:t>
            </w:r>
          </w:p>
          <w:p w:rsidR="00825C67" w:rsidRDefault="007B6EC9" w:rsidP="007B6EC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Выбор учебников и </w:t>
            </w:r>
            <w:proofErr w:type="spellStart"/>
            <w:r>
              <w:rPr>
                <w:sz w:val="20"/>
                <w:szCs w:val="20"/>
              </w:rPr>
              <w:t>учебно</w:t>
            </w:r>
            <w:proofErr w:type="spellEnd"/>
            <w:r w:rsidR="000F1D7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методической литературы в соответствии с требованиями ФГОС 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  <w:tcBorders>
              <w:bottom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bottom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5C67" w:rsidTr="00D80071">
        <w:trPr>
          <w:gridAfter w:val="3"/>
          <w:wAfter w:w="1328" w:type="dxa"/>
          <w:trHeight w:val="339"/>
        </w:trPr>
        <w:tc>
          <w:tcPr>
            <w:tcW w:w="5235" w:type="dxa"/>
            <w:tcBorders>
              <w:top w:val="single" w:sz="4" w:space="0" w:color="auto"/>
              <w:bottom w:val="single" w:sz="4" w:space="0" w:color="auto"/>
            </w:tcBorders>
          </w:tcPr>
          <w:p w:rsidR="007B6EC9" w:rsidRDefault="007B6EC9" w:rsidP="007B6EC9">
            <w:pPr>
              <w:pStyle w:val="Default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Выявление и отражение в рабочих программах специфики особых образовательных потребностей обучающихся (включая региональные, национальные и (или) этнокультурные, личностные, в том числе</w:t>
            </w:r>
            <w:r w:rsidR="000F1D7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потребности одаренных детей, детей с ограниченными возможностями </w:t>
            </w:r>
            <w:proofErr w:type="gramEnd"/>
          </w:p>
          <w:p w:rsidR="00825C67" w:rsidRDefault="00374C1D" w:rsidP="007B6EC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7B6EC9">
              <w:rPr>
                <w:sz w:val="20"/>
                <w:szCs w:val="20"/>
              </w:rPr>
              <w:t>доровья и детей-инвалидов)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:rsidR="00825C67" w:rsidRDefault="00825C67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6EC9" w:rsidTr="00D80071">
        <w:trPr>
          <w:gridAfter w:val="3"/>
          <w:wAfter w:w="1328" w:type="dxa"/>
          <w:trHeight w:val="339"/>
        </w:trPr>
        <w:tc>
          <w:tcPr>
            <w:tcW w:w="5235" w:type="dxa"/>
            <w:tcBorders>
              <w:top w:val="single" w:sz="4" w:space="0" w:color="auto"/>
              <w:bottom w:val="single" w:sz="4" w:space="0" w:color="auto"/>
            </w:tcBorders>
          </w:tcPr>
          <w:p w:rsidR="004D6909" w:rsidRDefault="004D6909" w:rsidP="004D690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Владение содержанием преподаваемого предмета </w:t>
            </w:r>
          </w:p>
          <w:p w:rsidR="007B6EC9" w:rsidRDefault="004D6909" w:rsidP="007B6EC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углубленно уровне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B6EC9" w:rsidRDefault="007B6EC9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:rsidR="007B6EC9" w:rsidRDefault="007B6EC9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B6EC9" w:rsidRDefault="007B6EC9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:rsidR="007B6EC9" w:rsidRDefault="007B6EC9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6EC9" w:rsidTr="00D80071">
        <w:trPr>
          <w:gridAfter w:val="3"/>
          <w:wAfter w:w="1328" w:type="dxa"/>
          <w:trHeight w:val="394"/>
        </w:trPr>
        <w:tc>
          <w:tcPr>
            <w:tcW w:w="5235" w:type="dxa"/>
            <w:tcBorders>
              <w:top w:val="single" w:sz="4" w:space="0" w:color="auto"/>
            </w:tcBorders>
          </w:tcPr>
          <w:p w:rsidR="004D6909" w:rsidRDefault="004D6909" w:rsidP="004D690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Применение современных образовательных технологий: проблемного обучения, развивающего обучения, дифференцированного обучения, </w:t>
            </w:r>
            <w:proofErr w:type="spellStart"/>
            <w:r>
              <w:rPr>
                <w:sz w:val="20"/>
                <w:szCs w:val="20"/>
              </w:rPr>
              <w:t>системно-деятельностного</w:t>
            </w:r>
            <w:proofErr w:type="spellEnd"/>
            <w:r>
              <w:rPr>
                <w:sz w:val="20"/>
                <w:szCs w:val="20"/>
              </w:rPr>
              <w:t xml:space="preserve"> подхода</w:t>
            </w:r>
          </w:p>
          <w:p w:rsidR="007B6EC9" w:rsidRDefault="007B6EC9" w:rsidP="007B6EC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</w:tcBorders>
          </w:tcPr>
          <w:p w:rsidR="007B6EC9" w:rsidRDefault="007B6EC9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auto"/>
            </w:tcBorders>
          </w:tcPr>
          <w:p w:rsidR="007B6EC9" w:rsidRDefault="007B6EC9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</w:tcBorders>
          </w:tcPr>
          <w:p w:rsidR="007B6EC9" w:rsidRDefault="007B6EC9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</w:tcBorders>
          </w:tcPr>
          <w:p w:rsidR="007B6EC9" w:rsidRDefault="007B6EC9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4D6909" w:rsidRDefault="004D6909" w:rsidP="004D690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и сопровождение учебно-исследовательской и проектной деятельности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  <w:r>
              <w:rPr>
                <w:sz w:val="20"/>
                <w:szCs w:val="20"/>
              </w:rPr>
              <w:t xml:space="preserve">, выполнения ими </w:t>
            </w:r>
          </w:p>
          <w:p w:rsidR="0049260E" w:rsidRPr="004D6909" w:rsidRDefault="004D6909" w:rsidP="007B6E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индивидуального проекта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49260E" w:rsidRDefault="004D6909" w:rsidP="000F1D7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Применение специальных педагогических подходов и методов обучения и воспитания обучающихся с ограниченными возможностями здоровья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49260E" w:rsidRDefault="00D75BEE" w:rsidP="000F1D7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Проведение стартовой и промежуточной диагностики 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D75BEE" w:rsidRDefault="00D75BEE" w:rsidP="00D75BEE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Оценка уровня достижения </w:t>
            </w:r>
            <w:proofErr w:type="gramStart"/>
            <w:r>
              <w:rPr>
                <w:sz w:val="20"/>
                <w:szCs w:val="20"/>
              </w:rPr>
              <w:t>обучающимися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метапредметных</w:t>
            </w:r>
            <w:proofErr w:type="spellEnd"/>
            <w:r>
              <w:rPr>
                <w:sz w:val="20"/>
                <w:szCs w:val="20"/>
              </w:rPr>
              <w:t xml:space="preserve"> результатов освоения основной </w:t>
            </w:r>
          </w:p>
          <w:p w:rsidR="0049260E" w:rsidRPr="00D75BEE" w:rsidRDefault="00D75BEE" w:rsidP="007B6E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75BEE">
              <w:rPr>
                <w:rFonts w:ascii="Times New Roman" w:hAnsi="Times New Roman" w:cs="Times New Roman"/>
                <w:sz w:val="20"/>
                <w:szCs w:val="20"/>
              </w:rPr>
              <w:t xml:space="preserve">Образовательной программы 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49260E" w:rsidRDefault="00C513CE" w:rsidP="000F1D7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Оценка динамики индивидуальных достижений обучающихся (предметных результатов освоения ООП) 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0071" w:rsidTr="00D80071">
        <w:trPr>
          <w:gridAfter w:val="3"/>
          <w:wAfter w:w="1328" w:type="dxa"/>
        </w:trPr>
        <w:tc>
          <w:tcPr>
            <w:tcW w:w="10738" w:type="dxa"/>
            <w:gridSpan w:val="7"/>
            <w:tcBorders>
              <w:right w:val="single" w:sz="4" w:space="0" w:color="auto"/>
            </w:tcBorders>
          </w:tcPr>
          <w:p w:rsidR="00D80071" w:rsidRPr="00D80071" w:rsidRDefault="00D80071" w:rsidP="00E27A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071">
              <w:rPr>
                <w:rFonts w:ascii="Times New Roman" w:hAnsi="Times New Roman" w:cs="Times New Roman"/>
                <w:b/>
                <w:sz w:val="24"/>
                <w:szCs w:val="24"/>
              </w:rPr>
              <w:t>Психолого-педагогическ</w:t>
            </w:r>
            <w:r w:rsidR="00E27ABD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D80071">
              <w:rPr>
                <w:rFonts w:ascii="Times New Roman" w:hAnsi="Times New Roman" w:cs="Times New Roman"/>
                <w:b/>
                <w:sz w:val="24"/>
                <w:szCs w:val="24"/>
              </w:rPr>
              <w:t>е затруднения</w:t>
            </w: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9428A5" w:rsidRDefault="009428A5" w:rsidP="009428A5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Знание и учет возрастных особенностей современных школьников при отборе содержания, форм и методов </w:t>
            </w:r>
          </w:p>
          <w:p w:rsidR="0049260E" w:rsidRPr="009428A5" w:rsidRDefault="009428A5" w:rsidP="007B6E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428A5">
              <w:rPr>
                <w:rFonts w:ascii="Times New Roman" w:hAnsi="Times New Roman" w:cs="Times New Roman"/>
                <w:sz w:val="20"/>
                <w:szCs w:val="20"/>
              </w:rPr>
              <w:t>обучения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right w:val="single" w:sz="4" w:space="0" w:color="auto"/>
            </w:tcBorders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49260E" w:rsidRDefault="009428A5" w:rsidP="000F1D7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Знание и применение диагностических </w:t>
            </w:r>
            <w:proofErr w:type="gramStart"/>
            <w:r>
              <w:rPr>
                <w:sz w:val="20"/>
                <w:szCs w:val="20"/>
              </w:rPr>
              <w:t>методов оценки развития различных сторон психики личности школьника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8A5" w:rsidTr="00076839">
        <w:trPr>
          <w:gridAfter w:val="3"/>
          <w:wAfter w:w="1328" w:type="dxa"/>
        </w:trPr>
        <w:tc>
          <w:tcPr>
            <w:tcW w:w="10738" w:type="dxa"/>
            <w:gridSpan w:val="7"/>
          </w:tcPr>
          <w:p w:rsidR="009428A5" w:rsidRPr="009428A5" w:rsidRDefault="009428A5" w:rsidP="003911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28A5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Информационные затруднения</w:t>
            </w: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49260E" w:rsidRDefault="009428A5" w:rsidP="000F1D7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Использование возможностей информационно-коммуникационных технологий при осуществлении самостоятельного поиска и анализа информации, проведении уроков (работа с текстовыми редакторами, электронными таблицами, электронной почтой и браузерами, </w:t>
            </w:r>
            <w:proofErr w:type="spellStart"/>
            <w:r>
              <w:rPr>
                <w:sz w:val="20"/>
                <w:szCs w:val="20"/>
              </w:rPr>
              <w:t>мультимедийным</w:t>
            </w:r>
            <w:proofErr w:type="spellEnd"/>
            <w:r>
              <w:rPr>
                <w:sz w:val="20"/>
                <w:szCs w:val="20"/>
              </w:rPr>
              <w:t xml:space="preserve"> оборудованием)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49260E" w:rsidRDefault="009428A5" w:rsidP="000F1D7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Применение дистанционных образовательных технологий (для проведения уроков, внеурочной деятельности, коррекционной работы и работы,  работы с одаренными детьми и т.д.)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8A5" w:rsidTr="008C0C7E">
        <w:trPr>
          <w:gridAfter w:val="3"/>
          <w:wAfter w:w="1328" w:type="dxa"/>
        </w:trPr>
        <w:tc>
          <w:tcPr>
            <w:tcW w:w="10738" w:type="dxa"/>
            <w:gridSpan w:val="7"/>
          </w:tcPr>
          <w:p w:rsidR="009428A5" w:rsidRPr="009428A5" w:rsidRDefault="009428A5" w:rsidP="003911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28A5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затруднения</w:t>
            </w: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49260E" w:rsidRDefault="009428A5" w:rsidP="000F1D7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Обобщение, описание и представление своего педагогического опыта 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49260E" w:rsidRDefault="009428A5" w:rsidP="000F1D7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Способность разрешать конфликтные ситуации, оказывать поддержку партнерам по общению в проблемных и кризисных ситуациях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0071" w:rsidTr="00D80071">
        <w:trPr>
          <w:gridAfter w:val="1"/>
          <w:wAfter w:w="382" w:type="dxa"/>
        </w:trPr>
        <w:tc>
          <w:tcPr>
            <w:tcW w:w="5235" w:type="dxa"/>
            <w:tcBorders>
              <w:bottom w:val="single" w:sz="4" w:space="0" w:color="auto"/>
            </w:tcBorders>
          </w:tcPr>
          <w:p w:rsidR="00D80071" w:rsidRDefault="009428A5" w:rsidP="000F1D7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Взаимодействие с родителями и специалистами для решения проблем воспитания, обучения и развития детей</w:t>
            </w:r>
          </w:p>
        </w:tc>
        <w:tc>
          <w:tcPr>
            <w:tcW w:w="377" w:type="dxa"/>
            <w:tcBorders>
              <w:bottom w:val="single" w:sz="4" w:space="0" w:color="auto"/>
              <w:right w:val="nil"/>
            </w:tcBorders>
          </w:tcPr>
          <w:p w:rsidR="00D80071" w:rsidRDefault="00D80071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80071" w:rsidRDefault="00D80071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tcBorders>
              <w:left w:val="single" w:sz="4" w:space="0" w:color="auto"/>
              <w:bottom w:val="single" w:sz="4" w:space="0" w:color="auto"/>
            </w:tcBorders>
          </w:tcPr>
          <w:p w:rsidR="00D80071" w:rsidRDefault="00D80071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D80071" w:rsidRDefault="00D80071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gridSpan w:val="2"/>
          </w:tcPr>
          <w:p w:rsidR="00D80071" w:rsidRDefault="00D80071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" w:type="dxa"/>
            <w:vMerge w:val="restart"/>
            <w:tcBorders>
              <w:top w:val="nil"/>
            </w:tcBorders>
          </w:tcPr>
          <w:p w:rsidR="00D80071" w:rsidRDefault="00D80071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0071" w:rsidTr="00D80071">
        <w:trPr>
          <w:gridAfter w:val="1"/>
          <w:wAfter w:w="382" w:type="dxa"/>
        </w:trPr>
        <w:tc>
          <w:tcPr>
            <w:tcW w:w="5235" w:type="dxa"/>
            <w:tcBorders>
              <w:top w:val="single" w:sz="4" w:space="0" w:color="auto"/>
            </w:tcBorders>
          </w:tcPr>
          <w:p w:rsidR="00D80071" w:rsidRDefault="009428A5" w:rsidP="000F1D7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Участие в профессиональных дискуссиях и обсуждениях, подготовка публичного выступления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77" w:type="dxa"/>
            <w:tcBorders>
              <w:top w:val="single" w:sz="4" w:space="0" w:color="auto"/>
              <w:right w:val="nil"/>
            </w:tcBorders>
          </w:tcPr>
          <w:p w:rsidR="00D80071" w:rsidRDefault="00D80071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80071" w:rsidRDefault="00D80071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</w:tcBorders>
          </w:tcPr>
          <w:p w:rsidR="00D80071" w:rsidRDefault="00D80071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D80071" w:rsidRDefault="00D80071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gridSpan w:val="2"/>
          </w:tcPr>
          <w:p w:rsidR="00D80071" w:rsidRDefault="00D80071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0" w:type="dxa"/>
            <w:vMerge/>
          </w:tcPr>
          <w:p w:rsidR="00D80071" w:rsidRDefault="00D80071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260E" w:rsidTr="00D80071">
        <w:trPr>
          <w:gridAfter w:val="3"/>
          <w:wAfter w:w="1328" w:type="dxa"/>
        </w:trPr>
        <w:tc>
          <w:tcPr>
            <w:tcW w:w="5235" w:type="dxa"/>
          </w:tcPr>
          <w:p w:rsidR="0049260E" w:rsidRDefault="009428A5" w:rsidP="000F1D7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Владение основами профессиональной речевой культуры </w:t>
            </w:r>
          </w:p>
        </w:tc>
        <w:tc>
          <w:tcPr>
            <w:tcW w:w="1280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gridSpan w:val="2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49260E" w:rsidRDefault="0049260E" w:rsidP="003911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9112B" w:rsidRPr="0039112B" w:rsidRDefault="0039112B" w:rsidP="0039112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9112B" w:rsidRPr="0039112B" w:rsidSect="00D57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9112B"/>
    <w:rsid w:val="0002117C"/>
    <w:rsid w:val="000F1D7B"/>
    <w:rsid w:val="00104340"/>
    <w:rsid w:val="00374C1D"/>
    <w:rsid w:val="0039112B"/>
    <w:rsid w:val="00473336"/>
    <w:rsid w:val="0049260E"/>
    <w:rsid w:val="004968DF"/>
    <w:rsid w:val="004D6909"/>
    <w:rsid w:val="005D14CC"/>
    <w:rsid w:val="005D6628"/>
    <w:rsid w:val="005E1BD1"/>
    <w:rsid w:val="007B6EC9"/>
    <w:rsid w:val="00825C67"/>
    <w:rsid w:val="00881E22"/>
    <w:rsid w:val="009428A5"/>
    <w:rsid w:val="0094376B"/>
    <w:rsid w:val="009915B2"/>
    <w:rsid w:val="00C513CE"/>
    <w:rsid w:val="00D57AA5"/>
    <w:rsid w:val="00D75BEE"/>
    <w:rsid w:val="00D80071"/>
    <w:rsid w:val="00E2517E"/>
    <w:rsid w:val="00E27ABD"/>
    <w:rsid w:val="00FA28DD"/>
    <w:rsid w:val="00FD7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A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81E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</cp:revision>
  <dcterms:created xsi:type="dcterms:W3CDTF">2022-05-09T11:46:00Z</dcterms:created>
  <dcterms:modified xsi:type="dcterms:W3CDTF">2022-05-09T11:46:00Z</dcterms:modified>
</cp:coreProperties>
</file>