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4DB" w:rsidRDefault="00DE04DB" w:rsidP="00DE04DB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Аналитическая справка </w:t>
      </w:r>
      <w:r w:rsidR="00C81330" w:rsidRPr="00DE04DB">
        <w:rPr>
          <w:rFonts w:ascii="Times New Roman" w:hAnsi="Times New Roman" w:cs="Times New Roman"/>
          <w:b/>
          <w:sz w:val="32"/>
          <w:szCs w:val="28"/>
        </w:rPr>
        <w:t xml:space="preserve"> по </w:t>
      </w:r>
      <w:r>
        <w:rPr>
          <w:rFonts w:ascii="Times New Roman" w:hAnsi="Times New Roman" w:cs="Times New Roman"/>
          <w:b/>
          <w:sz w:val="32"/>
          <w:szCs w:val="28"/>
        </w:rPr>
        <w:t xml:space="preserve"> реализации </w:t>
      </w:r>
      <w:r w:rsidR="00C81330" w:rsidRPr="00DE04DB">
        <w:rPr>
          <w:rFonts w:ascii="Times New Roman" w:hAnsi="Times New Roman" w:cs="Times New Roman"/>
          <w:b/>
          <w:sz w:val="32"/>
          <w:szCs w:val="28"/>
        </w:rPr>
        <w:t>проект</w:t>
      </w:r>
      <w:r>
        <w:rPr>
          <w:rFonts w:ascii="Times New Roman" w:hAnsi="Times New Roman" w:cs="Times New Roman"/>
          <w:b/>
          <w:sz w:val="32"/>
          <w:szCs w:val="28"/>
        </w:rPr>
        <w:t>а</w:t>
      </w:r>
      <w:r w:rsidR="00C81330" w:rsidRPr="00DE04DB">
        <w:rPr>
          <w:rFonts w:ascii="Times New Roman" w:hAnsi="Times New Roman" w:cs="Times New Roman"/>
          <w:b/>
          <w:sz w:val="32"/>
          <w:szCs w:val="28"/>
        </w:rPr>
        <w:t xml:space="preserve"> </w:t>
      </w:r>
    </w:p>
    <w:p w:rsidR="00C81330" w:rsidRPr="00DE04DB" w:rsidRDefault="00C81330" w:rsidP="00DE04DB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DE04DB">
        <w:rPr>
          <w:rFonts w:ascii="Times New Roman" w:hAnsi="Times New Roman" w:cs="Times New Roman"/>
          <w:b/>
          <w:sz w:val="32"/>
          <w:szCs w:val="28"/>
        </w:rPr>
        <w:t>«Билет в будущее»</w:t>
      </w:r>
    </w:p>
    <w:p w:rsidR="00194759" w:rsidRPr="00DE04DB" w:rsidRDefault="00DE04DB" w:rsidP="001947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94759" w:rsidRPr="00DE04DB">
        <w:rPr>
          <w:rFonts w:ascii="Times New Roman" w:hAnsi="Times New Roman" w:cs="Times New Roman"/>
          <w:sz w:val="28"/>
          <w:szCs w:val="28"/>
        </w:rPr>
        <w:t xml:space="preserve">В 2022 году в проекте «Билет в будущее» от </w:t>
      </w:r>
      <w:proofErr w:type="spellStart"/>
      <w:r w:rsidR="00194759" w:rsidRPr="00DE04DB">
        <w:rPr>
          <w:rFonts w:ascii="Times New Roman" w:hAnsi="Times New Roman" w:cs="Times New Roman"/>
          <w:sz w:val="28"/>
          <w:szCs w:val="28"/>
        </w:rPr>
        <w:t>Акушинского</w:t>
      </w:r>
      <w:proofErr w:type="spellEnd"/>
      <w:r w:rsidR="00194759" w:rsidRPr="00DE04DB">
        <w:rPr>
          <w:rFonts w:ascii="Times New Roman" w:hAnsi="Times New Roman" w:cs="Times New Roman"/>
          <w:sz w:val="28"/>
          <w:szCs w:val="28"/>
        </w:rPr>
        <w:t xml:space="preserve"> района приняли участие 14 учителей:</w:t>
      </w:r>
    </w:p>
    <w:p w:rsidR="00194759" w:rsidRPr="00DE04DB" w:rsidRDefault="00194759" w:rsidP="001947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Рабаданова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Раисат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Магомедовна "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Алиханмахинская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средняя образовательная школа"</w:t>
      </w:r>
    </w:p>
    <w:p w:rsidR="00194759" w:rsidRPr="00DE04DB" w:rsidRDefault="00194759" w:rsidP="001947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Багамаев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Нариман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Магомедович "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Мугинский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лицей им. С.Н. Абдуллаева"</w:t>
      </w:r>
    </w:p>
    <w:p w:rsidR="00194759" w:rsidRPr="00DE04DB" w:rsidRDefault="00194759" w:rsidP="001947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Гусенова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Наида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Мухтаровна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Бургимакмахинская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средняя образовательная школа"</w:t>
      </w:r>
    </w:p>
    <w:p w:rsidR="00194759" w:rsidRPr="00DE04DB" w:rsidRDefault="00194759" w:rsidP="001947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Габибуллаева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Зумруд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Гаджимурадовна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 "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Мугинская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гимназия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им.С.К.Курбанова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>"</w:t>
      </w:r>
    </w:p>
    <w:p w:rsidR="00194759" w:rsidRPr="00DE04DB" w:rsidRDefault="00194759" w:rsidP="001947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sz w:val="28"/>
          <w:szCs w:val="28"/>
        </w:rPr>
        <w:t xml:space="preserve">5) Курбанова Лейла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Кадиевна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 «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Акушинская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№ 1»</w:t>
      </w:r>
    </w:p>
    <w:p w:rsidR="00194759" w:rsidRPr="00DE04DB" w:rsidRDefault="00194759" w:rsidP="001947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sz w:val="28"/>
          <w:szCs w:val="28"/>
        </w:rPr>
        <w:t xml:space="preserve">6) Яхьяева Майя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Аминуллаевна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 "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Усишинская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средняя образовательная школа №2"</w:t>
      </w:r>
    </w:p>
    <w:p w:rsidR="00194759" w:rsidRPr="00DE04DB" w:rsidRDefault="00194759" w:rsidP="001947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sz w:val="28"/>
          <w:szCs w:val="28"/>
        </w:rPr>
        <w:t xml:space="preserve">7) Гаджиева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Хадижат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Магомедиминовна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 "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Усишинская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средняя образовательная школа№3"</w:t>
      </w:r>
    </w:p>
    <w:p w:rsidR="00194759" w:rsidRPr="00DE04DB" w:rsidRDefault="00194759" w:rsidP="001947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sz w:val="28"/>
          <w:szCs w:val="28"/>
        </w:rPr>
        <w:t xml:space="preserve">8)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Ахмедгаджиевна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Разият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Рабадановна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 "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Узнимахинская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школа"</w:t>
      </w:r>
    </w:p>
    <w:p w:rsidR="00194759" w:rsidRPr="00DE04DB" w:rsidRDefault="00194759" w:rsidP="001947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sz w:val="28"/>
          <w:szCs w:val="28"/>
        </w:rPr>
        <w:t xml:space="preserve">9) Рахманова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Мадина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Курбанисмаиловна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 "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Камхамахинская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школа"</w:t>
      </w:r>
    </w:p>
    <w:p w:rsidR="00194759" w:rsidRPr="00DE04DB" w:rsidRDefault="00194759" w:rsidP="001947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sz w:val="28"/>
          <w:szCs w:val="28"/>
        </w:rPr>
        <w:t xml:space="preserve">10)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Саламов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Салам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Ашурлаевич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 "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Урганинская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средняяя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общеобразовательная школа"</w:t>
      </w:r>
    </w:p>
    <w:p w:rsidR="00194759" w:rsidRPr="00DE04DB" w:rsidRDefault="00194759" w:rsidP="001947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sz w:val="28"/>
          <w:szCs w:val="28"/>
        </w:rPr>
        <w:t xml:space="preserve">11) Гаджиева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Умият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Ахмедовна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Ургубамахинская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школа"</w:t>
      </w:r>
    </w:p>
    <w:tbl>
      <w:tblPr>
        <w:tblpPr w:leftFromText="180" w:rightFromText="180" w:vertAnchor="text" w:horzAnchor="page" w:tblpX="1" w:tblpY="678"/>
        <w:tblW w:w="166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1"/>
      </w:tblGrid>
      <w:tr w:rsidR="00194759" w:rsidRPr="00DE04DB" w:rsidTr="00D74D7B">
        <w:tc>
          <w:tcPr>
            <w:tcW w:w="0" w:type="auto"/>
            <w:shd w:val="clear" w:color="auto" w:fill="FFFFFF"/>
            <w:tcMar>
              <w:top w:w="93" w:type="dxa"/>
              <w:left w:w="93" w:type="dxa"/>
              <w:bottom w:w="93" w:type="dxa"/>
              <w:right w:w="240" w:type="dxa"/>
            </w:tcMar>
            <w:hideMark/>
          </w:tcPr>
          <w:p w:rsidR="00194759" w:rsidRPr="00DE04DB" w:rsidRDefault="00D144E9" w:rsidP="00D74D7B">
            <w:pPr>
              <w:spacing w:after="0" w:line="18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hyperlink r:id="rId6" w:history="1">
              <w:r w:rsidR="00194759" w:rsidRPr="00DE04DB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  <w:lang w:eastAsia="ru-RU"/>
                </w:rPr>
                <w:br/>
              </w:r>
            </w:hyperlink>
          </w:p>
        </w:tc>
      </w:tr>
    </w:tbl>
    <w:p w:rsidR="00D74D7B" w:rsidRPr="00DE04DB" w:rsidRDefault="00194759" w:rsidP="001947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sz w:val="28"/>
          <w:szCs w:val="28"/>
        </w:rPr>
        <w:t xml:space="preserve">12) Абдуллаева 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Калимат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Курбанисмаиловна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Куркинская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школа"</w:t>
      </w:r>
    </w:p>
    <w:p w:rsidR="00194759" w:rsidRPr="00DE04DB" w:rsidRDefault="00D74D7B" w:rsidP="001947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sz w:val="28"/>
          <w:szCs w:val="28"/>
        </w:rPr>
        <w:t xml:space="preserve">13)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Рабаданова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Раисат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Магомедовна «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Алиханмахинская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</w:t>
      </w:r>
    </w:p>
    <w:p w:rsidR="00D74D7B" w:rsidRPr="00DE04DB" w:rsidRDefault="00D74D7B" w:rsidP="001947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sz w:val="28"/>
          <w:szCs w:val="28"/>
        </w:rPr>
        <w:t>14)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Абдулкадирова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Шахризат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Магомедсаидовна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Акушинская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№2»</w:t>
      </w:r>
    </w:p>
    <w:p w:rsidR="00D74D7B" w:rsidRPr="00DE04DB" w:rsidRDefault="00D74D7B" w:rsidP="0019475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E04DB">
        <w:rPr>
          <w:rFonts w:ascii="Times New Roman" w:hAnsi="Times New Roman" w:cs="Times New Roman"/>
          <w:b/>
          <w:sz w:val="28"/>
          <w:szCs w:val="28"/>
        </w:rPr>
        <w:t xml:space="preserve"> Из </w:t>
      </w:r>
      <w:r w:rsidR="00517AF6" w:rsidRPr="00DE04DB">
        <w:rPr>
          <w:rFonts w:ascii="Times New Roman" w:hAnsi="Times New Roman" w:cs="Times New Roman"/>
          <w:b/>
          <w:sz w:val="28"/>
          <w:szCs w:val="28"/>
        </w:rPr>
        <w:t>них все этапы обучения прошли следующие педагоги</w:t>
      </w:r>
      <w:r w:rsidRPr="00DE04DB">
        <w:rPr>
          <w:rFonts w:ascii="Times New Roman" w:hAnsi="Times New Roman" w:cs="Times New Roman"/>
          <w:b/>
          <w:sz w:val="28"/>
          <w:szCs w:val="28"/>
        </w:rPr>
        <w:t>:</w:t>
      </w:r>
    </w:p>
    <w:p w:rsidR="00D74D7B" w:rsidRPr="00DE04DB" w:rsidRDefault="00517AF6" w:rsidP="00D74D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D74D7B" w:rsidRPr="00DE04DB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D74D7B" w:rsidRPr="00DE04DB">
        <w:rPr>
          <w:rFonts w:ascii="Times New Roman" w:hAnsi="Times New Roman" w:cs="Times New Roman"/>
          <w:sz w:val="28"/>
          <w:szCs w:val="28"/>
        </w:rPr>
        <w:t>Гусенова</w:t>
      </w:r>
      <w:proofErr w:type="spellEnd"/>
      <w:r w:rsidR="00D74D7B" w:rsidRPr="00DE04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4D7B" w:rsidRPr="00DE04DB">
        <w:rPr>
          <w:rFonts w:ascii="Times New Roman" w:hAnsi="Times New Roman" w:cs="Times New Roman"/>
          <w:sz w:val="28"/>
          <w:szCs w:val="28"/>
        </w:rPr>
        <w:t>Наида</w:t>
      </w:r>
      <w:proofErr w:type="spellEnd"/>
      <w:r w:rsidR="00D74D7B" w:rsidRPr="00DE04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4D7B" w:rsidRPr="00DE04DB">
        <w:rPr>
          <w:rFonts w:ascii="Times New Roman" w:hAnsi="Times New Roman" w:cs="Times New Roman"/>
          <w:sz w:val="28"/>
          <w:szCs w:val="28"/>
        </w:rPr>
        <w:t>Мухтаровна</w:t>
      </w:r>
      <w:proofErr w:type="spellEnd"/>
      <w:r w:rsidR="00D74D7B" w:rsidRPr="00DE04DB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="00D74D7B" w:rsidRPr="00DE04DB">
        <w:rPr>
          <w:rFonts w:ascii="Times New Roman" w:hAnsi="Times New Roman" w:cs="Times New Roman"/>
          <w:sz w:val="28"/>
          <w:szCs w:val="28"/>
        </w:rPr>
        <w:t>Бургимакмахинская</w:t>
      </w:r>
      <w:proofErr w:type="spellEnd"/>
      <w:r w:rsidR="00D74D7B" w:rsidRPr="00DE04DB">
        <w:rPr>
          <w:rFonts w:ascii="Times New Roman" w:hAnsi="Times New Roman" w:cs="Times New Roman"/>
          <w:sz w:val="28"/>
          <w:szCs w:val="28"/>
        </w:rPr>
        <w:t xml:space="preserve"> средняя образовательная школа"</w:t>
      </w:r>
    </w:p>
    <w:p w:rsidR="00D74D7B" w:rsidRPr="00DE04DB" w:rsidRDefault="00517AF6" w:rsidP="00D74D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sz w:val="28"/>
          <w:szCs w:val="28"/>
        </w:rPr>
        <w:t>2</w:t>
      </w:r>
      <w:r w:rsidR="00D74D7B" w:rsidRPr="00DE04DB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D74D7B" w:rsidRPr="00DE04DB">
        <w:rPr>
          <w:rFonts w:ascii="Times New Roman" w:hAnsi="Times New Roman" w:cs="Times New Roman"/>
          <w:sz w:val="28"/>
          <w:szCs w:val="28"/>
        </w:rPr>
        <w:t>Габибуллаева</w:t>
      </w:r>
      <w:proofErr w:type="spellEnd"/>
      <w:r w:rsidR="00D74D7B" w:rsidRPr="00DE04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4D7B" w:rsidRPr="00DE04DB">
        <w:rPr>
          <w:rFonts w:ascii="Times New Roman" w:hAnsi="Times New Roman" w:cs="Times New Roman"/>
          <w:sz w:val="28"/>
          <w:szCs w:val="28"/>
        </w:rPr>
        <w:t>Зумруд</w:t>
      </w:r>
      <w:proofErr w:type="spellEnd"/>
      <w:r w:rsidR="00D74D7B" w:rsidRPr="00DE04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4D7B" w:rsidRPr="00DE04DB">
        <w:rPr>
          <w:rFonts w:ascii="Times New Roman" w:hAnsi="Times New Roman" w:cs="Times New Roman"/>
          <w:sz w:val="28"/>
          <w:szCs w:val="28"/>
        </w:rPr>
        <w:t>Гаджимурадовна</w:t>
      </w:r>
      <w:proofErr w:type="spellEnd"/>
      <w:r w:rsidR="00D74D7B" w:rsidRPr="00DE04DB">
        <w:rPr>
          <w:rFonts w:ascii="Times New Roman" w:hAnsi="Times New Roman" w:cs="Times New Roman"/>
          <w:sz w:val="28"/>
          <w:szCs w:val="28"/>
        </w:rPr>
        <w:t xml:space="preserve">  "</w:t>
      </w:r>
      <w:proofErr w:type="spellStart"/>
      <w:r w:rsidR="00D74D7B" w:rsidRPr="00DE04DB">
        <w:rPr>
          <w:rFonts w:ascii="Times New Roman" w:hAnsi="Times New Roman" w:cs="Times New Roman"/>
          <w:sz w:val="28"/>
          <w:szCs w:val="28"/>
        </w:rPr>
        <w:t>Мугинская</w:t>
      </w:r>
      <w:proofErr w:type="spellEnd"/>
      <w:r w:rsidR="00D74D7B" w:rsidRPr="00DE04DB">
        <w:rPr>
          <w:rFonts w:ascii="Times New Roman" w:hAnsi="Times New Roman" w:cs="Times New Roman"/>
          <w:sz w:val="28"/>
          <w:szCs w:val="28"/>
        </w:rPr>
        <w:t xml:space="preserve"> гимназия </w:t>
      </w:r>
      <w:proofErr w:type="spellStart"/>
      <w:r w:rsidR="00D74D7B" w:rsidRPr="00DE04DB">
        <w:rPr>
          <w:rFonts w:ascii="Times New Roman" w:hAnsi="Times New Roman" w:cs="Times New Roman"/>
          <w:sz w:val="28"/>
          <w:szCs w:val="28"/>
        </w:rPr>
        <w:t>им.С.К.Курбанова</w:t>
      </w:r>
      <w:proofErr w:type="spellEnd"/>
      <w:r w:rsidR="00D74D7B" w:rsidRPr="00DE04DB">
        <w:rPr>
          <w:rFonts w:ascii="Times New Roman" w:hAnsi="Times New Roman" w:cs="Times New Roman"/>
          <w:sz w:val="28"/>
          <w:szCs w:val="28"/>
        </w:rPr>
        <w:t>"</w:t>
      </w:r>
    </w:p>
    <w:p w:rsidR="00D74D7B" w:rsidRPr="00DE04DB" w:rsidRDefault="00517AF6" w:rsidP="00D74D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sz w:val="28"/>
          <w:szCs w:val="28"/>
        </w:rPr>
        <w:t>3</w:t>
      </w:r>
      <w:r w:rsidR="00D74D7B" w:rsidRPr="00DE04DB">
        <w:rPr>
          <w:rFonts w:ascii="Times New Roman" w:hAnsi="Times New Roman" w:cs="Times New Roman"/>
          <w:sz w:val="28"/>
          <w:szCs w:val="28"/>
        </w:rPr>
        <w:t xml:space="preserve">) Гаджиева </w:t>
      </w:r>
      <w:proofErr w:type="spellStart"/>
      <w:r w:rsidR="00D74D7B" w:rsidRPr="00DE04DB">
        <w:rPr>
          <w:rFonts w:ascii="Times New Roman" w:hAnsi="Times New Roman" w:cs="Times New Roman"/>
          <w:sz w:val="28"/>
          <w:szCs w:val="28"/>
        </w:rPr>
        <w:t>Хадижат</w:t>
      </w:r>
      <w:proofErr w:type="spellEnd"/>
      <w:r w:rsidR="00D74D7B" w:rsidRPr="00DE04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4D7B" w:rsidRPr="00DE04DB">
        <w:rPr>
          <w:rFonts w:ascii="Times New Roman" w:hAnsi="Times New Roman" w:cs="Times New Roman"/>
          <w:sz w:val="28"/>
          <w:szCs w:val="28"/>
        </w:rPr>
        <w:t>Магомедиминовна</w:t>
      </w:r>
      <w:proofErr w:type="spellEnd"/>
      <w:r w:rsidR="00D74D7B" w:rsidRPr="00DE04DB">
        <w:rPr>
          <w:rFonts w:ascii="Times New Roman" w:hAnsi="Times New Roman" w:cs="Times New Roman"/>
          <w:sz w:val="28"/>
          <w:szCs w:val="28"/>
        </w:rPr>
        <w:t xml:space="preserve">  "</w:t>
      </w:r>
      <w:proofErr w:type="spellStart"/>
      <w:r w:rsidR="00D74D7B" w:rsidRPr="00DE04DB">
        <w:rPr>
          <w:rFonts w:ascii="Times New Roman" w:hAnsi="Times New Roman" w:cs="Times New Roman"/>
          <w:sz w:val="28"/>
          <w:szCs w:val="28"/>
        </w:rPr>
        <w:t>Усишинская</w:t>
      </w:r>
      <w:proofErr w:type="spellEnd"/>
      <w:r w:rsidR="00D74D7B" w:rsidRPr="00DE04DB">
        <w:rPr>
          <w:rFonts w:ascii="Times New Roman" w:hAnsi="Times New Roman" w:cs="Times New Roman"/>
          <w:sz w:val="28"/>
          <w:szCs w:val="28"/>
        </w:rPr>
        <w:t xml:space="preserve"> средняя образовательная школа№3"</w:t>
      </w:r>
    </w:p>
    <w:p w:rsidR="00D74D7B" w:rsidRPr="00DE04DB" w:rsidRDefault="00517AF6" w:rsidP="00D74D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sz w:val="28"/>
          <w:szCs w:val="28"/>
        </w:rPr>
        <w:t>4</w:t>
      </w:r>
      <w:r w:rsidR="00D74D7B" w:rsidRPr="00DE04DB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D74D7B" w:rsidRPr="00DE04DB">
        <w:rPr>
          <w:rFonts w:ascii="Times New Roman" w:hAnsi="Times New Roman" w:cs="Times New Roman"/>
          <w:sz w:val="28"/>
          <w:szCs w:val="28"/>
        </w:rPr>
        <w:t>Ахмедгаджиевна</w:t>
      </w:r>
      <w:proofErr w:type="spellEnd"/>
      <w:r w:rsidR="00D74D7B" w:rsidRPr="00DE04D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D74D7B" w:rsidRPr="00DE04DB">
        <w:rPr>
          <w:rFonts w:ascii="Times New Roman" w:hAnsi="Times New Roman" w:cs="Times New Roman"/>
          <w:sz w:val="28"/>
          <w:szCs w:val="28"/>
        </w:rPr>
        <w:t>Разият</w:t>
      </w:r>
      <w:proofErr w:type="spellEnd"/>
      <w:r w:rsidR="00D74D7B" w:rsidRPr="00DE04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4D7B" w:rsidRPr="00DE04DB">
        <w:rPr>
          <w:rFonts w:ascii="Times New Roman" w:hAnsi="Times New Roman" w:cs="Times New Roman"/>
          <w:sz w:val="28"/>
          <w:szCs w:val="28"/>
        </w:rPr>
        <w:t>Рабадановна</w:t>
      </w:r>
      <w:proofErr w:type="spellEnd"/>
      <w:r w:rsidR="00D74D7B" w:rsidRPr="00DE04DB">
        <w:rPr>
          <w:rFonts w:ascii="Times New Roman" w:hAnsi="Times New Roman" w:cs="Times New Roman"/>
          <w:sz w:val="28"/>
          <w:szCs w:val="28"/>
        </w:rPr>
        <w:t xml:space="preserve">  "</w:t>
      </w:r>
      <w:proofErr w:type="spellStart"/>
      <w:r w:rsidR="00D74D7B" w:rsidRPr="00DE04DB">
        <w:rPr>
          <w:rFonts w:ascii="Times New Roman" w:hAnsi="Times New Roman" w:cs="Times New Roman"/>
          <w:sz w:val="28"/>
          <w:szCs w:val="28"/>
        </w:rPr>
        <w:t>Узнимахинская</w:t>
      </w:r>
      <w:proofErr w:type="spellEnd"/>
      <w:r w:rsidR="00D74D7B" w:rsidRPr="00DE04DB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школа"</w:t>
      </w:r>
    </w:p>
    <w:p w:rsidR="00D74D7B" w:rsidRPr="00DE04DB" w:rsidRDefault="00517AF6" w:rsidP="00D74D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sz w:val="28"/>
          <w:szCs w:val="28"/>
        </w:rPr>
        <w:t>5</w:t>
      </w:r>
      <w:r w:rsidR="00D74D7B" w:rsidRPr="00DE04DB">
        <w:rPr>
          <w:rFonts w:ascii="Times New Roman" w:hAnsi="Times New Roman" w:cs="Times New Roman"/>
          <w:sz w:val="28"/>
          <w:szCs w:val="28"/>
        </w:rPr>
        <w:t xml:space="preserve">) Гаджиева </w:t>
      </w:r>
      <w:proofErr w:type="spellStart"/>
      <w:r w:rsidR="00D74D7B" w:rsidRPr="00DE04DB">
        <w:rPr>
          <w:rFonts w:ascii="Times New Roman" w:hAnsi="Times New Roman" w:cs="Times New Roman"/>
          <w:sz w:val="28"/>
          <w:szCs w:val="28"/>
        </w:rPr>
        <w:t>Умият</w:t>
      </w:r>
      <w:proofErr w:type="spellEnd"/>
      <w:r w:rsidR="00D74D7B" w:rsidRPr="00DE04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4D7B" w:rsidRPr="00DE04DB">
        <w:rPr>
          <w:rFonts w:ascii="Times New Roman" w:hAnsi="Times New Roman" w:cs="Times New Roman"/>
          <w:sz w:val="28"/>
          <w:szCs w:val="28"/>
        </w:rPr>
        <w:t>Ахмедовна</w:t>
      </w:r>
      <w:proofErr w:type="spellEnd"/>
      <w:r w:rsidR="00D74D7B" w:rsidRPr="00DE04DB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="00D74D7B" w:rsidRPr="00DE04DB">
        <w:rPr>
          <w:rFonts w:ascii="Times New Roman" w:hAnsi="Times New Roman" w:cs="Times New Roman"/>
          <w:sz w:val="28"/>
          <w:szCs w:val="28"/>
        </w:rPr>
        <w:t>Ургубамахинская</w:t>
      </w:r>
      <w:proofErr w:type="spellEnd"/>
      <w:r w:rsidR="00D74D7B" w:rsidRPr="00DE04DB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школа"</w:t>
      </w:r>
    </w:p>
    <w:tbl>
      <w:tblPr>
        <w:tblpPr w:leftFromText="180" w:rightFromText="180" w:vertAnchor="text" w:horzAnchor="page" w:tblpX="1" w:tblpY="678"/>
        <w:tblW w:w="166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1"/>
      </w:tblGrid>
      <w:tr w:rsidR="00D74D7B" w:rsidRPr="00DE04DB" w:rsidTr="00D74D7B">
        <w:tc>
          <w:tcPr>
            <w:tcW w:w="0" w:type="auto"/>
            <w:shd w:val="clear" w:color="auto" w:fill="FFFFFF"/>
            <w:tcMar>
              <w:top w:w="93" w:type="dxa"/>
              <w:left w:w="93" w:type="dxa"/>
              <w:bottom w:w="93" w:type="dxa"/>
              <w:right w:w="240" w:type="dxa"/>
            </w:tcMar>
            <w:hideMark/>
          </w:tcPr>
          <w:p w:rsidR="00D74D7B" w:rsidRPr="00DE04DB" w:rsidRDefault="00D144E9" w:rsidP="00D74D7B">
            <w:pPr>
              <w:spacing w:after="0" w:line="186" w:lineRule="atLeas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hyperlink r:id="rId7" w:history="1">
              <w:r w:rsidR="00D74D7B" w:rsidRPr="00DE04DB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  <w:lang w:eastAsia="ru-RU"/>
                </w:rPr>
                <w:br/>
              </w:r>
            </w:hyperlink>
          </w:p>
        </w:tc>
      </w:tr>
    </w:tbl>
    <w:p w:rsidR="00D74D7B" w:rsidRPr="00DE04DB" w:rsidRDefault="00517AF6" w:rsidP="00D74D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sz w:val="28"/>
          <w:szCs w:val="28"/>
        </w:rPr>
        <w:t>6</w:t>
      </w:r>
      <w:r w:rsidR="00D74D7B" w:rsidRPr="00DE04DB">
        <w:rPr>
          <w:rFonts w:ascii="Times New Roman" w:hAnsi="Times New Roman" w:cs="Times New Roman"/>
          <w:sz w:val="28"/>
          <w:szCs w:val="28"/>
        </w:rPr>
        <w:t xml:space="preserve">) Абдуллаева  </w:t>
      </w:r>
      <w:proofErr w:type="spellStart"/>
      <w:r w:rsidR="00D74D7B" w:rsidRPr="00DE04DB">
        <w:rPr>
          <w:rFonts w:ascii="Times New Roman" w:hAnsi="Times New Roman" w:cs="Times New Roman"/>
          <w:sz w:val="28"/>
          <w:szCs w:val="28"/>
        </w:rPr>
        <w:t>Калимат</w:t>
      </w:r>
      <w:proofErr w:type="spellEnd"/>
      <w:r w:rsidR="00D74D7B" w:rsidRPr="00DE04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4D7B" w:rsidRPr="00DE04DB">
        <w:rPr>
          <w:rFonts w:ascii="Times New Roman" w:hAnsi="Times New Roman" w:cs="Times New Roman"/>
          <w:sz w:val="28"/>
          <w:szCs w:val="28"/>
        </w:rPr>
        <w:t>Курбанисмаиловна</w:t>
      </w:r>
      <w:proofErr w:type="spellEnd"/>
      <w:r w:rsidR="00D74D7B" w:rsidRPr="00DE04DB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="00D74D7B" w:rsidRPr="00DE04DB">
        <w:rPr>
          <w:rFonts w:ascii="Times New Roman" w:hAnsi="Times New Roman" w:cs="Times New Roman"/>
          <w:sz w:val="28"/>
          <w:szCs w:val="28"/>
        </w:rPr>
        <w:t>Куркинская</w:t>
      </w:r>
      <w:proofErr w:type="spellEnd"/>
      <w:r w:rsidR="00D74D7B" w:rsidRPr="00DE04DB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школа"</w:t>
      </w:r>
    </w:p>
    <w:p w:rsidR="001B3D15" w:rsidRPr="00DE04DB" w:rsidRDefault="00517AF6" w:rsidP="00D74D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sz w:val="28"/>
          <w:szCs w:val="28"/>
        </w:rPr>
        <w:t>7</w:t>
      </w:r>
      <w:r w:rsidR="00D74D7B" w:rsidRPr="00DE04DB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D74D7B" w:rsidRPr="00DE04DB">
        <w:rPr>
          <w:rFonts w:ascii="Times New Roman" w:hAnsi="Times New Roman" w:cs="Times New Roman"/>
          <w:sz w:val="28"/>
          <w:szCs w:val="28"/>
        </w:rPr>
        <w:t>Абдулкадирова</w:t>
      </w:r>
      <w:proofErr w:type="spellEnd"/>
      <w:r w:rsidR="00D74D7B" w:rsidRPr="00DE04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4D7B" w:rsidRPr="00DE04DB">
        <w:rPr>
          <w:rFonts w:ascii="Times New Roman" w:hAnsi="Times New Roman" w:cs="Times New Roman"/>
          <w:sz w:val="28"/>
          <w:szCs w:val="28"/>
        </w:rPr>
        <w:t>Шахризат</w:t>
      </w:r>
      <w:proofErr w:type="spellEnd"/>
      <w:r w:rsidR="00D74D7B" w:rsidRPr="00DE04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4D7B" w:rsidRPr="00DE04DB">
        <w:rPr>
          <w:rFonts w:ascii="Times New Roman" w:hAnsi="Times New Roman" w:cs="Times New Roman"/>
          <w:sz w:val="28"/>
          <w:szCs w:val="28"/>
        </w:rPr>
        <w:t>Магомедсаидовна</w:t>
      </w:r>
      <w:proofErr w:type="spellEnd"/>
      <w:r w:rsidR="00D74D7B" w:rsidRPr="00DE04D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D74D7B" w:rsidRPr="00DE04DB">
        <w:rPr>
          <w:rFonts w:ascii="Times New Roman" w:hAnsi="Times New Roman" w:cs="Times New Roman"/>
          <w:sz w:val="28"/>
          <w:szCs w:val="28"/>
        </w:rPr>
        <w:t>Акушинская</w:t>
      </w:r>
      <w:proofErr w:type="spellEnd"/>
      <w:r w:rsidR="00D74D7B" w:rsidRPr="00DE04DB">
        <w:rPr>
          <w:rFonts w:ascii="Times New Roman" w:hAnsi="Times New Roman" w:cs="Times New Roman"/>
          <w:sz w:val="28"/>
          <w:szCs w:val="28"/>
        </w:rPr>
        <w:t xml:space="preserve"> средняя</w:t>
      </w:r>
    </w:p>
    <w:p w:rsidR="00517AF6" w:rsidRPr="00DE04DB" w:rsidRDefault="00D74D7B" w:rsidP="00D74D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sz w:val="28"/>
          <w:szCs w:val="28"/>
        </w:rPr>
        <w:t>общеобразовательная школа №2»</w:t>
      </w:r>
    </w:p>
    <w:p w:rsidR="00517AF6" w:rsidRPr="00DE04DB" w:rsidRDefault="00517AF6" w:rsidP="00D74D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E04DB">
        <w:rPr>
          <w:rFonts w:ascii="Times New Roman" w:hAnsi="Times New Roman" w:cs="Times New Roman"/>
          <w:sz w:val="28"/>
          <w:szCs w:val="28"/>
        </w:rPr>
        <w:t>Педагоги, завершившие все этапы обучения получили</w:t>
      </w:r>
      <w:proofErr w:type="gramEnd"/>
      <w:r w:rsidRPr="00DE04DB">
        <w:rPr>
          <w:rFonts w:ascii="Times New Roman" w:hAnsi="Times New Roman" w:cs="Times New Roman"/>
          <w:sz w:val="28"/>
          <w:szCs w:val="28"/>
        </w:rPr>
        <w:t xml:space="preserve"> удостоверения о повышении квалификации в АНО «Цент непрерывного развития личности и реализации человеческого потенциала» по дополнительной профессиональной программе «Организационно-методическое обеспечение профориентационной деятельности педагога-навигатора в рамках реализации Всероссийского проекта «Билет в будущее» в объеме 72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ак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. </w:t>
      </w:r>
      <w:r w:rsidR="00C95681" w:rsidRPr="00DE04DB">
        <w:rPr>
          <w:rFonts w:ascii="Times New Roman" w:hAnsi="Times New Roman" w:cs="Times New Roman"/>
          <w:sz w:val="28"/>
          <w:szCs w:val="28"/>
        </w:rPr>
        <w:t>ч</w:t>
      </w:r>
      <w:r w:rsidRPr="00DE04DB">
        <w:rPr>
          <w:rFonts w:ascii="Times New Roman" w:hAnsi="Times New Roman" w:cs="Times New Roman"/>
          <w:sz w:val="28"/>
          <w:szCs w:val="28"/>
        </w:rPr>
        <w:t>аса</w:t>
      </w:r>
    </w:p>
    <w:p w:rsidR="00517AF6" w:rsidRPr="00DE04DB" w:rsidRDefault="00C95681" w:rsidP="00D74D7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sz w:val="28"/>
          <w:szCs w:val="28"/>
        </w:rPr>
        <w:t>Количество детей охваченных</w:t>
      </w:r>
      <w:r w:rsidR="00517AF6" w:rsidRPr="00DE04DB">
        <w:rPr>
          <w:rFonts w:ascii="Times New Roman" w:hAnsi="Times New Roman" w:cs="Times New Roman"/>
          <w:sz w:val="28"/>
          <w:szCs w:val="28"/>
        </w:rPr>
        <w:t xml:space="preserve"> обучением</w:t>
      </w:r>
      <w:r w:rsidRPr="00DE04DB">
        <w:rPr>
          <w:rFonts w:ascii="Times New Roman" w:hAnsi="Times New Roman" w:cs="Times New Roman"/>
          <w:sz w:val="28"/>
          <w:szCs w:val="28"/>
        </w:rPr>
        <w:t>, под наставничеством этих педагогов равняется</w:t>
      </w:r>
      <w:r w:rsidR="00517AF6" w:rsidRPr="00DE04DB">
        <w:rPr>
          <w:rFonts w:ascii="Times New Roman" w:hAnsi="Times New Roman" w:cs="Times New Roman"/>
          <w:sz w:val="28"/>
          <w:szCs w:val="28"/>
        </w:rPr>
        <w:t xml:space="preserve"> </w:t>
      </w:r>
      <w:r w:rsidRPr="00DE04DB">
        <w:rPr>
          <w:rFonts w:ascii="Times New Roman" w:hAnsi="Times New Roman" w:cs="Times New Roman"/>
          <w:sz w:val="28"/>
          <w:szCs w:val="28"/>
        </w:rPr>
        <w:t xml:space="preserve">340. </w:t>
      </w:r>
    </w:p>
    <w:p w:rsidR="00D74D7B" w:rsidRPr="00DE04DB" w:rsidRDefault="00C95681" w:rsidP="00194759">
      <w:pPr>
        <w:spacing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E04DB">
        <w:rPr>
          <w:rFonts w:ascii="Times New Roman" w:hAnsi="Times New Roman" w:cs="Times New Roman"/>
          <w:b/>
          <w:sz w:val="28"/>
          <w:szCs w:val="28"/>
        </w:rPr>
        <w:t>В чем состоит суть работы данного проекта?</w:t>
      </w:r>
      <w:r w:rsidRPr="00DE04D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3508BF" w:rsidRPr="00DE04DB" w:rsidRDefault="003508BF" w:rsidP="001947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b/>
          <w:sz w:val="28"/>
          <w:szCs w:val="28"/>
          <w:u w:val="single"/>
        </w:rPr>
        <w:t>Цель</w:t>
      </w:r>
      <w:r w:rsidRPr="00DE04DB">
        <w:rPr>
          <w:rFonts w:ascii="Times New Roman" w:hAnsi="Times New Roman" w:cs="Times New Roman"/>
          <w:sz w:val="28"/>
          <w:szCs w:val="28"/>
        </w:rPr>
        <w:t xml:space="preserve"> - обеспечение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помощи каждому желающему обучающемуся 6 - 11 классов образовательных организаций.</w:t>
      </w:r>
    </w:p>
    <w:p w:rsidR="003508BF" w:rsidRPr="00DE04DB" w:rsidRDefault="003508BF" w:rsidP="001947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Задачи </w:t>
      </w:r>
      <w:proofErr w:type="spellStart"/>
      <w:r w:rsidRPr="00DE04DB">
        <w:rPr>
          <w:rFonts w:ascii="Times New Roman" w:hAnsi="Times New Roman" w:cs="Times New Roman"/>
          <w:b/>
          <w:sz w:val="28"/>
          <w:szCs w:val="28"/>
          <w:u w:val="single"/>
        </w:rPr>
        <w:t>профориентационного</w:t>
      </w:r>
      <w:proofErr w:type="spellEnd"/>
      <w:r w:rsidRPr="00DE04DB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минимума</w:t>
      </w:r>
      <w:r w:rsidRPr="00DE04D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508BF" w:rsidRPr="00DE04DB" w:rsidRDefault="003508BF" w:rsidP="001947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sz w:val="28"/>
          <w:szCs w:val="28"/>
        </w:rPr>
        <w:t>- расширение, систематизация и обогащение инструментами и практиками региональных, муниципальных и школьных моделей профессиональной ориентации обучающихся;</w:t>
      </w:r>
    </w:p>
    <w:p w:rsidR="003508BF" w:rsidRPr="00DE04DB" w:rsidRDefault="003508BF" w:rsidP="001947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sz w:val="28"/>
          <w:szCs w:val="28"/>
        </w:rPr>
        <w:t xml:space="preserve"> - выявление уровня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внутренних (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мотивационно-личностных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>) и внешних (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знаниевых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) сторон готовности к профессиональному самоопределению у обучающихся, формирование форматов и средств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помощи на этой основе; </w:t>
      </w:r>
    </w:p>
    <w:p w:rsidR="003508BF" w:rsidRPr="00DE04DB" w:rsidRDefault="003508BF" w:rsidP="001947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sz w:val="28"/>
          <w:szCs w:val="28"/>
        </w:rPr>
        <w:t xml:space="preserve">- информирование обучающихся об устройстве рынка труда и системе профессионального образования (включая знакомство с перспективными и </w:t>
      </w:r>
      <w:r w:rsidRPr="00DE04DB">
        <w:rPr>
          <w:rFonts w:ascii="Times New Roman" w:hAnsi="Times New Roman" w:cs="Times New Roman"/>
          <w:sz w:val="28"/>
          <w:szCs w:val="28"/>
        </w:rPr>
        <w:lastRenderedPageBreak/>
        <w:t xml:space="preserve">востребованными в ближайшем будущем профессиями и отраслями экономики РФ); </w:t>
      </w:r>
    </w:p>
    <w:p w:rsidR="003508BF" w:rsidRPr="00DE04DB" w:rsidRDefault="003508BF" w:rsidP="001947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sz w:val="28"/>
          <w:szCs w:val="28"/>
        </w:rPr>
        <w:t xml:space="preserve">- формирование у обучающихся компетенций, необходимых для приобретения и осмысления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профориентационно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значимого опыта, активного освоения ресурсов социальной среды, оценки успешности участия в практических мероприятиях, осознанного конструирования индивидуальной образовательно-профессиональной траектор</w:t>
      </w:r>
      <w:proofErr w:type="gramStart"/>
      <w:r w:rsidRPr="00DE04DB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Pr="00DE04DB">
        <w:rPr>
          <w:rFonts w:ascii="Times New Roman" w:hAnsi="Times New Roman" w:cs="Times New Roman"/>
          <w:sz w:val="28"/>
          <w:szCs w:val="28"/>
        </w:rPr>
        <w:t xml:space="preserve"> адаптации с учетом имеющихся компетенций и возможностей среды;</w:t>
      </w:r>
    </w:p>
    <w:p w:rsidR="003508BF" w:rsidRPr="00DE04DB" w:rsidRDefault="003508BF" w:rsidP="0019475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sz w:val="28"/>
          <w:szCs w:val="28"/>
        </w:rPr>
        <w:t xml:space="preserve"> - повышение активности и ответственности родителей в целях содействия </w:t>
      </w:r>
      <w:proofErr w:type="gramStart"/>
      <w:r w:rsidRPr="00DE04DB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DE04DB">
        <w:rPr>
          <w:rFonts w:ascii="Times New Roman" w:hAnsi="Times New Roman" w:cs="Times New Roman"/>
          <w:sz w:val="28"/>
          <w:szCs w:val="28"/>
        </w:rPr>
        <w:t xml:space="preserve"> в формировании навыка осознанного выбора;</w:t>
      </w:r>
    </w:p>
    <w:p w:rsidR="003508BF" w:rsidRPr="00DE04DB" w:rsidRDefault="003508BF" w:rsidP="00194759">
      <w:pPr>
        <w:spacing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E04DB">
        <w:rPr>
          <w:rFonts w:ascii="Times New Roman" w:hAnsi="Times New Roman" w:cs="Times New Roman"/>
          <w:sz w:val="28"/>
          <w:szCs w:val="28"/>
        </w:rPr>
        <w:t xml:space="preserve"> - повышение квалификации ответственных за профориентационную работу в образовательной организации (педагогов-навигаторов).</w:t>
      </w:r>
    </w:p>
    <w:p w:rsidR="003508BF" w:rsidRPr="00DE04DB" w:rsidRDefault="003508BF" w:rsidP="003508BF">
      <w:pPr>
        <w:pStyle w:val="a4"/>
        <w:shd w:val="clear" w:color="auto" w:fill="FFFFFF"/>
        <w:spacing w:before="0" w:beforeAutospacing="0" w:after="0" w:afterAutospacing="0" w:line="282" w:lineRule="atLeast"/>
        <w:textAlignment w:val="baseline"/>
        <w:rPr>
          <w:sz w:val="28"/>
          <w:szCs w:val="28"/>
        </w:rPr>
      </w:pPr>
      <w:r w:rsidRPr="00DE04DB">
        <w:rPr>
          <w:sz w:val="28"/>
          <w:szCs w:val="28"/>
        </w:rPr>
        <w:t xml:space="preserve">Проект «Билет в будущее» создан для школьников во всех регионах России, он рассчитан на несколько лет, в 2022 году он длился с сентября по декабрь и проходил </w:t>
      </w:r>
      <w:proofErr w:type="spellStart"/>
      <w:r w:rsidRPr="00DE04DB">
        <w:rPr>
          <w:sz w:val="28"/>
          <w:szCs w:val="28"/>
        </w:rPr>
        <w:t>онлайн</w:t>
      </w:r>
      <w:proofErr w:type="spellEnd"/>
      <w:r w:rsidRPr="00DE04DB">
        <w:rPr>
          <w:sz w:val="28"/>
          <w:szCs w:val="28"/>
        </w:rPr>
        <w:t xml:space="preserve"> и </w:t>
      </w:r>
      <w:proofErr w:type="spellStart"/>
      <w:r w:rsidRPr="00DE04DB">
        <w:rPr>
          <w:sz w:val="28"/>
          <w:szCs w:val="28"/>
        </w:rPr>
        <w:t>очно</w:t>
      </w:r>
      <w:proofErr w:type="spellEnd"/>
      <w:r w:rsidRPr="00DE04DB">
        <w:rPr>
          <w:sz w:val="28"/>
          <w:szCs w:val="28"/>
        </w:rPr>
        <w:t>. </w:t>
      </w:r>
    </w:p>
    <w:p w:rsidR="003508BF" w:rsidRPr="00DE04DB" w:rsidRDefault="003508BF" w:rsidP="003508BF">
      <w:pPr>
        <w:pStyle w:val="a4"/>
        <w:shd w:val="clear" w:color="auto" w:fill="FFFFFF"/>
        <w:spacing w:before="0" w:beforeAutospacing="0" w:after="0" w:afterAutospacing="0" w:line="282" w:lineRule="atLeast"/>
        <w:textAlignment w:val="baseline"/>
        <w:rPr>
          <w:sz w:val="28"/>
          <w:szCs w:val="28"/>
        </w:rPr>
      </w:pPr>
      <w:r w:rsidRPr="00DE04DB">
        <w:rPr>
          <w:sz w:val="28"/>
          <w:szCs w:val="28"/>
        </w:rPr>
        <w:t> </w:t>
      </w:r>
    </w:p>
    <w:p w:rsidR="003508BF" w:rsidRPr="00DE04DB" w:rsidRDefault="003508BF" w:rsidP="003508BF">
      <w:pPr>
        <w:pStyle w:val="a4"/>
        <w:shd w:val="clear" w:color="auto" w:fill="FFFFFF"/>
        <w:spacing w:before="0" w:beforeAutospacing="0" w:after="0" w:afterAutospacing="0" w:line="282" w:lineRule="atLeast"/>
        <w:textAlignment w:val="baseline"/>
        <w:rPr>
          <w:sz w:val="28"/>
          <w:szCs w:val="28"/>
        </w:rPr>
      </w:pPr>
      <w:r w:rsidRPr="00DE04DB">
        <w:rPr>
          <w:sz w:val="28"/>
          <w:szCs w:val="28"/>
        </w:rPr>
        <w:t xml:space="preserve">В проекте предусмотрен закрытый контур, доступ к которому получают участники от школ с 6 по 11 класс, и открытый контур, который доступен любому желающему. Вы прямо сейчас можете вместе с ребенком зайти в </w:t>
      </w:r>
      <w:hyperlink r:id="rId8" w:history="1">
        <w:proofErr w:type="gramStart"/>
        <w:r w:rsidRPr="00DE04DB">
          <w:rPr>
            <w:rStyle w:val="a3"/>
            <w:color w:val="auto"/>
            <w:sz w:val="28"/>
            <w:szCs w:val="28"/>
            <w:bdr w:val="none" w:sz="0" w:space="0" w:color="auto" w:frame="1"/>
          </w:rPr>
          <w:t>П</w:t>
        </w:r>
        <w:proofErr w:type="gramEnd"/>
      </w:hyperlink>
      <w:hyperlink r:id="rId9" w:history="1">
        <w:r w:rsidRPr="00DE04DB">
          <w:rPr>
            <w:rStyle w:val="a3"/>
            <w:color w:val="auto"/>
            <w:sz w:val="28"/>
            <w:szCs w:val="28"/>
            <w:bdr w:val="none" w:sz="0" w:space="0" w:color="auto" w:frame="1"/>
          </w:rPr>
          <w:t>римерочную профессий</w:t>
        </w:r>
      </w:hyperlink>
      <w:r w:rsidRPr="00DE04DB">
        <w:rPr>
          <w:sz w:val="28"/>
          <w:szCs w:val="28"/>
        </w:rPr>
        <w:t xml:space="preserve"> и начать совместно подбирать профессию в зависимости от интересов и предпочтений ребенка. В разделе</w:t>
      </w:r>
      <w:proofErr w:type="gramStart"/>
      <w:r w:rsidRPr="00DE04DB">
        <w:rPr>
          <w:sz w:val="28"/>
          <w:szCs w:val="28"/>
        </w:rPr>
        <w:t xml:space="preserve"> </w:t>
      </w:r>
      <w:hyperlink r:id="rId10" w:history="1">
        <w:r w:rsidRPr="00DE04DB">
          <w:rPr>
            <w:rStyle w:val="a3"/>
            <w:color w:val="auto"/>
            <w:sz w:val="28"/>
            <w:szCs w:val="28"/>
            <w:bdr w:val="none" w:sz="0" w:space="0" w:color="auto" w:frame="1"/>
          </w:rPr>
          <w:t>Д</w:t>
        </w:r>
        <w:proofErr w:type="gramEnd"/>
        <w:r w:rsidRPr="00DE04DB">
          <w:rPr>
            <w:rStyle w:val="a3"/>
            <w:color w:val="auto"/>
            <w:sz w:val="28"/>
            <w:szCs w:val="28"/>
            <w:bdr w:val="none" w:sz="0" w:space="0" w:color="auto" w:frame="1"/>
          </w:rPr>
          <w:t>ля родителей</w:t>
        </w:r>
      </w:hyperlink>
      <w:r w:rsidRPr="00DE04DB">
        <w:rPr>
          <w:sz w:val="28"/>
          <w:szCs w:val="28"/>
        </w:rPr>
        <w:t xml:space="preserve"> можете прочесть о том, как лучше организовать профориентацию и пройти </w:t>
      </w:r>
      <w:proofErr w:type="spellStart"/>
      <w:r w:rsidRPr="00DE04DB">
        <w:rPr>
          <w:sz w:val="28"/>
          <w:szCs w:val="28"/>
        </w:rPr>
        <w:t>битесты</w:t>
      </w:r>
      <w:proofErr w:type="spellEnd"/>
      <w:r w:rsidRPr="00DE04DB">
        <w:rPr>
          <w:sz w:val="28"/>
          <w:szCs w:val="28"/>
        </w:rPr>
        <w:t xml:space="preserve"> — тесты для родителей и ребенка, которые нацеливают на поиск совместных решений.   А можете поговорить о том, какая из профессий будущего больше привлекает вашего ребенка и почему. Для этого откройте </w:t>
      </w:r>
      <w:hyperlink r:id="rId11" w:history="1">
        <w:r w:rsidRPr="00DE04DB">
          <w:rPr>
            <w:rStyle w:val="a3"/>
            <w:color w:val="auto"/>
            <w:sz w:val="28"/>
            <w:szCs w:val="28"/>
            <w:bdr w:val="none" w:sz="0" w:space="0" w:color="auto" w:frame="1"/>
          </w:rPr>
          <w:t>Каталог профессий будущего</w:t>
        </w:r>
      </w:hyperlink>
      <w:r w:rsidRPr="00DE04DB">
        <w:rPr>
          <w:sz w:val="28"/>
          <w:szCs w:val="28"/>
        </w:rPr>
        <w:t xml:space="preserve"> и выберите интересующие его сферы деятельности.</w:t>
      </w:r>
    </w:p>
    <w:p w:rsidR="003508BF" w:rsidRPr="00DE04DB" w:rsidRDefault="003508BF" w:rsidP="003508BF">
      <w:pPr>
        <w:pStyle w:val="a4"/>
        <w:shd w:val="clear" w:color="auto" w:fill="FFFFFF"/>
        <w:spacing w:before="0" w:beforeAutospacing="0" w:after="0" w:afterAutospacing="0" w:line="282" w:lineRule="atLeast"/>
        <w:textAlignment w:val="baseline"/>
        <w:rPr>
          <w:sz w:val="28"/>
          <w:szCs w:val="28"/>
        </w:rPr>
      </w:pPr>
    </w:p>
    <w:p w:rsidR="003508BF" w:rsidRPr="00DE04DB" w:rsidRDefault="003508BF" w:rsidP="003508BF">
      <w:pPr>
        <w:pStyle w:val="a4"/>
        <w:shd w:val="clear" w:color="auto" w:fill="FFFFFF"/>
        <w:spacing w:before="0" w:beforeAutospacing="0" w:after="0" w:afterAutospacing="0" w:line="282" w:lineRule="atLeast"/>
        <w:textAlignment w:val="baseline"/>
        <w:rPr>
          <w:sz w:val="28"/>
          <w:szCs w:val="28"/>
        </w:rPr>
      </w:pPr>
      <w:r w:rsidRPr="00DE04DB">
        <w:rPr>
          <w:sz w:val="28"/>
          <w:szCs w:val="28"/>
        </w:rPr>
        <w:t>Проект нацелен на практическую профориентацию, поэтому каждый зарегистрированный школьник сможет пройти 3 этапа профориентации:</w:t>
      </w:r>
    </w:p>
    <w:p w:rsidR="003508BF" w:rsidRPr="00DE04DB" w:rsidRDefault="003508BF" w:rsidP="003508BF">
      <w:pPr>
        <w:pStyle w:val="a4"/>
        <w:shd w:val="clear" w:color="auto" w:fill="FFFFFF"/>
        <w:spacing w:before="0" w:beforeAutospacing="0" w:after="0" w:afterAutospacing="0" w:line="282" w:lineRule="atLeast"/>
        <w:textAlignment w:val="baseline"/>
        <w:rPr>
          <w:sz w:val="28"/>
          <w:szCs w:val="28"/>
        </w:rPr>
      </w:pPr>
      <w:r w:rsidRPr="00DE04DB">
        <w:rPr>
          <w:sz w:val="28"/>
          <w:szCs w:val="28"/>
        </w:rPr>
        <w:t> </w:t>
      </w:r>
    </w:p>
    <w:p w:rsidR="003508BF" w:rsidRPr="00DE04DB" w:rsidRDefault="003508BF" w:rsidP="003508B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82" w:lineRule="atLeast"/>
        <w:ind w:left="0"/>
        <w:textAlignment w:val="baseline"/>
        <w:rPr>
          <w:sz w:val="28"/>
          <w:szCs w:val="28"/>
        </w:rPr>
      </w:pPr>
      <w:proofErr w:type="spellStart"/>
      <w:r w:rsidRPr="00DE04DB">
        <w:rPr>
          <w:sz w:val="28"/>
          <w:szCs w:val="28"/>
        </w:rPr>
        <w:t>профориентационный</w:t>
      </w:r>
      <w:proofErr w:type="spellEnd"/>
      <w:r w:rsidRPr="00DE04DB">
        <w:rPr>
          <w:sz w:val="28"/>
          <w:szCs w:val="28"/>
        </w:rPr>
        <w:t xml:space="preserve"> урок;</w:t>
      </w:r>
    </w:p>
    <w:p w:rsidR="003508BF" w:rsidRPr="00DE04DB" w:rsidRDefault="003508BF" w:rsidP="003508B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82" w:lineRule="atLeast"/>
        <w:ind w:left="0"/>
        <w:textAlignment w:val="baseline"/>
        <w:rPr>
          <w:sz w:val="28"/>
          <w:szCs w:val="28"/>
        </w:rPr>
      </w:pPr>
      <w:proofErr w:type="spellStart"/>
      <w:r w:rsidRPr="00DE04DB">
        <w:rPr>
          <w:sz w:val="28"/>
          <w:szCs w:val="28"/>
        </w:rPr>
        <w:t>онлайн-тестирование</w:t>
      </w:r>
      <w:proofErr w:type="spellEnd"/>
      <w:r w:rsidRPr="00DE04DB">
        <w:rPr>
          <w:sz w:val="28"/>
          <w:szCs w:val="28"/>
        </w:rPr>
        <w:t xml:space="preserve"> и групповая консультация с педагогом-навигатором;</w:t>
      </w:r>
    </w:p>
    <w:p w:rsidR="003508BF" w:rsidRPr="00DE04DB" w:rsidRDefault="003508BF" w:rsidP="003508BF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82" w:lineRule="atLeast"/>
        <w:ind w:left="0"/>
        <w:textAlignment w:val="baseline"/>
        <w:rPr>
          <w:sz w:val="28"/>
          <w:szCs w:val="28"/>
        </w:rPr>
      </w:pPr>
      <w:r w:rsidRPr="00DE04DB">
        <w:rPr>
          <w:sz w:val="28"/>
          <w:szCs w:val="28"/>
        </w:rPr>
        <w:t>практические мероприятия для профориентации</w:t>
      </w:r>
    </w:p>
    <w:p w:rsidR="003508BF" w:rsidRPr="00DE04DB" w:rsidRDefault="003508BF" w:rsidP="003508BF">
      <w:pPr>
        <w:pStyle w:val="a4"/>
        <w:shd w:val="clear" w:color="auto" w:fill="FFFFFF"/>
        <w:spacing w:before="0" w:beforeAutospacing="0" w:after="0" w:afterAutospacing="0" w:line="282" w:lineRule="atLeast"/>
        <w:textAlignment w:val="baseline"/>
        <w:rPr>
          <w:sz w:val="28"/>
          <w:szCs w:val="28"/>
        </w:rPr>
      </w:pPr>
    </w:p>
    <w:p w:rsidR="003508BF" w:rsidRPr="00DE04DB" w:rsidRDefault="003508BF" w:rsidP="003508BF">
      <w:pPr>
        <w:shd w:val="clear" w:color="auto" w:fill="FFFFFF"/>
        <w:spacing w:before="522" w:after="209" w:line="421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E04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проект дает ребенку? </w:t>
      </w:r>
    </w:p>
    <w:p w:rsidR="003508BF" w:rsidRPr="00DE04DB" w:rsidRDefault="003508BF" w:rsidP="003508BF">
      <w:pPr>
        <w:shd w:val="clear" w:color="auto" w:fill="FFFFFF"/>
        <w:spacing w:after="0" w:line="28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4D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508BF" w:rsidRPr="00DE04DB" w:rsidRDefault="003508BF" w:rsidP="003508BF">
      <w:pPr>
        <w:shd w:val="clear" w:color="auto" w:fill="FFFFFF"/>
        <w:spacing w:after="0" w:line="28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4DB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Опираясь на собранную информацию и свой опыт на проекте, школьник сможет построить свой индивидуальный образовательный трек и решить, каким будет его будущее после школы:</w:t>
      </w:r>
    </w:p>
    <w:p w:rsidR="003508BF" w:rsidRPr="00DE04DB" w:rsidRDefault="003508BF" w:rsidP="003508BF">
      <w:pPr>
        <w:shd w:val="clear" w:color="auto" w:fill="FFFFFF"/>
        <w:spacing w:after="0" w:line="28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4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</w:p>
    <w:p w:rsidR="003508BF" w:rsidRPr="00DE04DB" w:rsidRDefault="003508BF" w:rsidP="003508BF">
      <w:pPr>
        <w:numPr>
          <w:ilvl w:val="0"/>
          <w:numId w:val="2"/>
        </w:numPr>
        <w:shd w:val="clear" w:color="auto" w:fill="FFFFFF"/>
        <w:spacing w:after="0" w:line="282" w:lineRule="atLeast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4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подросток узнает подробно о современных профессиях и профессиях, которые могут понадобиться в будущем;</w:t>
      </w:r>
    </w:p>
    <w:p w:rsidR="003508BF" w:rsidRPr="00DE04DB" w:rsidRDefault="003508BF" w:rsidP="003508BF">
      <w:pPr>
        <w:numPr>
          <w:ilvl w:val="0"/>
          <w:numId w:val="2"/>
        </w:numPr>
        <w:shd w:val="clear" w:color="auto" w:fill="FFFFFF"/>
        <w:spacing w:after="0" w:line="282" w:lineRule="atLeast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4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попробует профессии на практике и обдуманно выберет те, которые ему интересны больше всего, а возможно, найдет и своего будущего работодателя;</w:t>
      </w:r>
    </w:p>
    <w:p w:rsidR="003508BF" w:rsidRPr="00DE04DB" w:rsidRDefault="003508BF" w:rsidP="003508BF">
      <w:pPr>
        <w:numPr>
          <w:ilvl w:val="0"/>
          <w:numId w:val="2"/>
        </w:numPr>
        <w:shd w:val="clear" w:color="auto" w:fill="FFFFFF"/>
        <w:spacing w:after="0" w:line="282" w:lineRule="atLeast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4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подросток получит индивидуальную рекомендацию по выбору профессионального направления и образования;</w:t>
      </w:r>
    </w:p>
    <w:p w:rsidR="003508BF" w:rsidRPr="00DE04DB" w:rsidRDefault="003508BF" w:rsidP="003508BF">
      <w:pPr>
        <w:numPr>
          <w:ilvl w:val="0"/>
          <w:numId w:val="2"/>
        </w:numPr>
        <w:shd w:val="clear" w:color="auto" w:fill="FFFFFF"/>
        <w:spacing w:after="0" w:line="282" w:lineRule="atLeast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4D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получит совет от педагогов-навигаторов и от специалистов тех профессий, которые ему понравились;</w:t>
      </w:r>
    </w:p>
    <w:p w:rsidR="003508BF" w:rsidRPr="00DE04DB" w:rsidRDefault="003508BF" w:rsidP="003508BF">
      <w:pPr>
        <w:numPr>
          <w:ilvl w:val="0"/>
          <w:numId w:val="2"/>
        </w:numPr>
        <w:shd w:val="clear" w:color="auto" w:fill="FFFFFF"/>
        <w:spacing w:after="0" w:line="282" w:lineRule="atLeast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4D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если он не выберет одну конкретную профессию, то задумается о том, кем он хочет стать в будущем и что для этого делать сейчас.</w:t>
      </w:r>
    </w:p>
    <w:p w:rsidR="006A3AC6" w:rsidRPr="00DE04DB" w:rsidRDefault="006A3AC6" w:rsidP="006A3AC6">
      <w:pPr>
        <w:shd w:val="clear" w:color="auto" w:fill="FFFFFF"/>
        <w:spacing w:after="0" w:line="28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AC6" w:rsidRPr="00DE04DB" w:rsidRDefault="006A3AC6" w:rsidP="006A3AC6">
      <w:pPr>
        <w:shd w:val="clear" w:color="auto" w:fill="FFFFFF"/>
        <w:spacing w:after="0" w:line="28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3AC6" w:rsidRPr="00DE04DB" w:rsidRDefault="006A3AC6" w:rsidP="006A3AC6">
      <w:pPr>
        <w:shd w:val="clear" w:color="auto" w:fill="FFFFFF"/>
        <w:spacing w:after="0" w:line="282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DE04DB">
        <w:rPr>
          <w:rFonts w:ascii="Times New Roman" w:hAnsi="Times New Roman" w:cs="Times New Roman"/>
          <w:sz w:val="28"/>
          <w:szCs w:val="28"/>
        </w:rPr>
        <w:t xml:space="preserve">Реализация Проекта предполагает шесть этапов. Между этапами существует преемственность: результаты каждого из них используются на следующем этапе. Содержание деятельности на всех этапах охватывает все подходы к профессиональной ориентации обучающихся и соответствует заявленным целям, задачам и принципам организации Проекта. </w:t>
      </w:r>
    </w:p>
    <w:p w:rsidR="00692EF7" w:rsidRPr="00DE04DB" w:rsidRDefault="00692EF7" w:rsidP="006A3AC6">
      <w:pPr>
        <w:shd w:val="clear" w:color="auto" w:fill="FFFFFF"/>
        <w:spacing w:after="0" w:line="282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798"/>
        <w:gridCol w:w="8505"/>
      </w:tblGrid>
      <w:tr w:rsidR="006A3AC6" w:rsidRPr="00DE04DB" w:rsidTr="00692EF7">
        <w:tc>
          <w:tcPr>
            <w:tcW w:w="675" w:type="dxa"/>
          </w:tcPr>
          <w:p w:rsidR="006A3AC6" w:rsidRPr="00DE04DB" w:rsidRDefault="006A3AC6" w:rsidP="006A3AC6">
            <w:pPr>
              <w:spacing w:line="28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4DB"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8505" w:type="dxa"/>
          </w:tcPr>
          <w:p w:rsidR="006A3AC6" w:rsidRPr="00DE04DB" w:rsidRDefault="006A3AC6" w:rsidP="006A3AC6">
            <w:pPr>
              <w:spacing w:line="28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A3AC6" w:rsidRPr="00DE04DB" w:rsidTr="00692EF7">
        <w:trPr>
          <w:trHeight w:val="1278"/>
        </w:trPr>
        <w:tc>
          <w:tcPr>
            <w:tcW w:w="675" w:type="dxa"/>
          </w:tcPr>
          <w:p w:rsidR="006A3AC6" w:rsidRPr="00DE04DB" w:rsidRDefault="006A3AC6" w:rsidP="00692EF7">
            <w:pPr>
              <w:spacing w:line="28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4DB"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8505" w:type="dxa"/>
          </w:tcPr>
          <w:p w:rsidR="006A3AC6" w:rsidRPr="00DE04DB" w:rsidRDefault="00692EF7" w:rsidP="006A3AC6">
            <w:pPr>
              <w:spacing w:line="28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4DB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</w:t>
            </w:r>
            <w:proofErr w:type="spellStart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>профориентационного</w:t>
            </w:r>
            <w:proofErr w:type="spellEnd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 xml:space="preserve"> урока для обучающихся 6-11 классов (для каждого класса – отдельная программа). Для классов, впервые зарегистрированных в Проекте, дополнительно проводится вводный урок «Моя Россия – мои горизонты» (с целью вовлечения в процесс профессионального самоопределения).</w:t>
            </w:r>
          </w:p>
        </w:tc>
      </w:tr>
      <w:tr w:rsidR="006A3AC6" w:rsidRPr="00DE04DB" w:rsidTr="00692EF7">
        <w:trPr>
          <w:trHeight w:val="1282"/>
        </w:trPr>
        <w:tc>
          <w:tcPr>
            <w:tcW w:w="675" w:type="dxa"/>
          </w:tcPr>
          <w:p w:rsidR="006A3AC6" w:rsidRPr="00DE04DB" w:rsidRDefault="006A3AC6" w:rsidP="00692EF7">
            <w:pPr>
              <w:spacing w:line="28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4DB">
              <w:rPr>
                <w:rFonts w:ascii="Times New Roman" w:hAnsi="Times New Roman" w:cs="Times New Roman"/>
                <w:sz w:val="28"/>
                <w:szCs w:val="28"/>
              </w:rPr>
              <w:t>II</w:t>
            </w:r>
          </w:p>
        </w:tc>
        <w:tc>
          <w:tcPr>
            <w:tcW w:w="8505" w:type="dxa"/>
          </w:tcPr>
          <w:p w:rsidR="006A3AC6" w:rsidRPr="00DE04DB" w:rsidRDefault="00692EF7" w:rsidP="006A3AC6">
            <w:pPr>
              <w:spacing w:line="28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4DB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</w:t>
            </w:r>
            <w:proofErr w:type="spellStart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>профориентационной</w:t>
            </w:r>
            <w:proofErr w:type="spellEnd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>онлайн-диагностики</w:t>
            </w:r>
            <w:proofErr w:type="spellEnd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 xml:space="preserve"> №1 для 6-11 классов (для каждой возрастной группы – своя форма) – для навигации по мероприятиям в рамках Проекта. Результаты </w:t>
            </w:r>
            <w:proofErr w:type="spellStart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>профориентационной</w:t>
            </w:r>
            <w:proofErr w:type="spellEnd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 xml:space="preserve"> диагностики сопровождаются </w:t>
            </w:r>
            <w:proofErr w:type="spellStart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>видеоконсультацией</w:t>
            </w:r>
            <w:proofErr w:type="spellEnd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A3AC6" w:rsidRPr="00DE04DB" w:rsidTr="00692EF7">
        <w:tc>
          <w:tcPr>
            <w:tcW w:w="675" w:type="dxa"/>
          </w:tcPr>
          <w:p w:rsidR="006A3AC6" w:rsidRPr="00DE04DB" w:rsidRDefault="006A3AC6" w:rsidP="00692EF7">
            <w:pPr>
              <w:spacing w:line="28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4DB">
              <w:rPr>
                <w:rFonts w:ascii="Times New Roman" w:hAnsi="Times New Roman" w:cs="Times New Roman"/>
                <w:sz w:val="28"/>
                <w:szCs w:val="28"/>
              </w:rPr>
              <w:t>III, IV</w:t>
            </w:r>
          </w:p>
        </w:tc>
        <w:tc>
          <w:tcPr>
            <w:tcW w:w="8505" w:type="dxa"/>
          </w:tcPr>
          <w:p w:rsidR="006A3AC6" w:rsidRPr="00DE04DB" w:rsidRDefault="00692EF7" w:rsidP="006A3AC6">
            <w:pPr>
              <w:spacing w:line="28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4DB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</w:t>
            </w:r>
            <w:proofErr w:type="spellStart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>профориентационной</w:t>
            </w:r>
            <w:proofErr w:type="spellEnd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>онлайн-диагностики</w:t>
            </w:r>
            <w:proofErr w:type="spellEnd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 xml:space="preserve"> №2 для 6-11 классов (для каждой возрастной группы – своя форма) – для уточнения профессиональных склонностей и готовности к профессиональному самоопределению обучающихся с учетом посещения мероприятий по профессиональному выбору. Результаты </w:t>
            </w:r>
            <w:proofErr w:type="spellStart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>профориентационной</w:t>
            </w:r>
            <w:proofErr w:type="spellEnd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 xml:space="preserve"> диагностики сопровождаются </w:t>
            </w:r>
            <w:proofErr w:type="spellStart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>видеоконсультацией</w:t>
            </w:r>
            <w:proofErr w:type="spellEnd"/>
          </w:p>
        </w:tc>
      </w:tr>
      <w:tr w:rsidR="006A3AC6" w:rsidRPr="00DE04DB" w:rsidTr="00692EF7">
        <w:trPr>
          <w:trHeight w:val="982"/>
        </w:trPr>
        <w:tc>
          <w:tcPr>
            <w:tcW w:w="675" w:type="dxa"/>
          </w:tcPr>
          <w:p w:rsidR="006A3AC6" w:rsidRPr="00DE04DB" w:rsidRDefault="006A3AC6" w:rsidP="00692EF7">
            <w:pPr>
              <w:spacing w:line="28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4DB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8505" w:type="dxa"/>
          </w:tcPr>
          <w:p w:rsidR="006A3AC6" w:rsidRPr="00DE04DB" w:rsidRDefault="00692EF7" w:rsidP="006A3AC6">
            <w:pPr>
              <w:spacing w:line="28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4DB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</w:t>
            </w:r>
            <w:proofErr w:type="spellStart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>профориентационной</w:t>
            </w:r>
            <w:proofErr w:type="spellEnd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>онлайн-диагностики</w:t>
            </w:r>
            <w:proofErr w:type="spellEnd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 xml:space="preserve"> №2 для 6-11 классов (для каждой возрастной группы – своя форма) – для уточнения профессиональных склонностей и готовности к профессиональному самоопределению обучающихся с учетом посещения мероприятий по профессиональному выбору. Результаты </w:t>
            </w:r>
            <w:proofErr w:type="spellStart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>профориентационной</w:t>
            </w:r>
            <w:proofErr w:type="spellEnd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 xml:space="preserve"> диагностики сопровождаются </w:t>
            </w:r>
            <w:proofErr w:type="spellStart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>видеоконсультацией</w:t>
            </w:r>
            <w:proofErr w:type="spellEnd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A3AC6" w:rsidRPr="00DE04DB" w:rsidTr="00692EF7">
        <w:trPr>
          <w:trHeight w:val="976"/>
        </w:trPr>
        <w:tc>
          <w:tcPr>
            <w:tcW w:w="675" w:type="dxa"/>
          </w:tcPr>
          <w:p w:rsidR="006A3AC6" w:rsidRPr="00DE04DB" w:rsidRDefault="006A3AC6" w:rsidP="00692EF7">
            <w:pPr>
              <w:spacing w:line="28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4D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VI</w:t>
            </w:r>
          </w:p>
        </w:tc>
        <w:tc>
          <w:tcPr>
            <w:tcW w:w="8505" w:type="dxa"/>
          </w:tcPr>
          <w:p w:rsidR="006A3AC6" w:rsidRPr="00DE04DB" w:rsidRDefault="00692EF7" w:rsidP="006A3AC6">
            <w:pPr>
              <w:spacing w:line="28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4DB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Итогового рефлексивного </w:t>
            </w:r>
            <w:proofErr w:type="spellStart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>профориентационного</w:t>
            </w:r>
            <w:proofErr w:type="spellEnd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 xml:space="preserve"> урока. Обсуждение полученных рекомендаций и опыта, выбор сферы и построение </w:t>
            </w:r>
            <w:proofErr w:type="spellStart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>образовательнопрофессиональной</w:t>
            </w:r>
            <w:proofErr w:type="spellEnd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 xml:space="preserve"> траектории.</w:t>
            </w:r>
          </w:p>
        </w:tc>
      </w:tr>
      <w:tr w:rsidR="006A3AC6" w:rsidRPr="00DE04DB" w:rsidTr="00692EF7">
        <w:trPr>
          <w:trHeight w:val="2106"/>
        </w:trPr>
        <w:tc>
          <w:tcPr>
            <w:tcW w:w="675" w:type="dxa"/>
          </w:tcPr>
          <w:p w:rsidR="006A3AC6" w:rsidRPr="00DE04DB" w:rsidRDefault="006A3AC6" w:rsidP="00692EF7">
            <w:pPr>
              <w:spacing w:line="28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04DB">
              <w:rPr>
                <w:rFonts w:ascii="Times New Roman" w:hAnsi="Times New Roman" w:cs="Times New Roman"/>
                <w:sz w:val="28"/>
                <w:szCs w:val="28"/>
              </w:rPr>
              <w:t>Доп. этап</w:t>
            </w:r>
          </w:p>
        </w:tc>
        <w:tc>
          <w:tcPr>
            <w:tcW w:w="8505" w:type="dxa"/>
          </w:tcPr>
          <w:p w:rsidR="006A3AC6" w:rsidRPr="00DE04DB" w:rsidRDefault="00692EF7" w:rsidP="006A3AC6">
            <w:pPr>
              <w:spacing w:line="28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>Профориентационные</w:t>
            </w:r>
            <w:proofErr w:type="spellEnd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мероприятия по выбору: посещение организаций территориальной образовательной и профессиональной среды (профессиональных образовательных организаций, организаций высшего образования и работодателей). Рекомендации по организации такого рода мероприятий </w:t>
            </w:r>
            <w:proofErr w:type="gramStart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proofErr w:type="gramEnd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 xml:space="preserve">. в Приложении 2. </w:t>
            </w:r>
            <w:proofErr w:type="gramStart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>Организация проектной деятельности с учетом предпочитаемых обучающимися профессиональных сфер и профилей обучения (см. Приложение 3).</w:t>
            </w:r>
            <w:proofErr w:type="gramEnd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 xml:space="preserve"> Участие в других </w:t>
            </w:r>
            <w:proofErr w:type="spellStart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>профориентационных</w:t>
            </w:r>
            <w:proofErr w:type="spellEnd"/>
            <w:r w:rsidRPr="00DE04DB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мероприятиях федерального и регионального уровня.</w:t>
            </w:r>
          </w:p>
        </w:tc>
      </w:tr>
    </w:tbl>
    <w:p w:rsidR="006A3AC6" w:rsidRPr="00DE04DB" w:rsidRDefault="006A3AC6" w:rsidP="006A3AC6">
      <w:pPr>
        <w:shd w:val="clear" w:color="auto" w:fill="FFFFFF"/>
        <w:spacing w:after="0" w:line="28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0C62" w:rsidRPr="00DE04DB" w:rsidRDefault="00692EF7" w:rsidP="00C00C62">
      <w:pPr>
        <w:shd w:val="clear" w:color="auto" w:fill="FFFFFF"/>
        <w:spacing w:after="0" w:line="28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4DB">
        <w:rPr>
          <w:rFonts w:ascii="Times New Roman" w:hAnsi="Times New Roman" w:cs="Times New Roman"/>
          <w:sz w:val="28"/>
          <w:szCs w:val="28"/>
        </w:rPr>
        <w:t xml:space="preserve">В ходе всех этапов проводится сбор, мониторинг и анализ количественных и качественных показателей реализации </w:t>
      </w:r>
      <w:proofErr w:type="spellStart"/>
      <w:r w:rsidRPr="00DE04DB">
        <w:rPr>
          <w:rFonts w:ascii="Times New Roman" w:hAnsi="Times New Roman" w:cs="Times New Roman"/>
          <w:sz w:val="28"/>
          <w:szCs w:val="28"/>
        </w:rPr>
        <w:t>профориентационных</w:t>
      </w:r>
      <w:proofErr w:type="spellEnd"/>
      <w:r w:rsidRPr="00DE04DB">
        <w:rPr>
          <w:rFonts w:ascii="Times New Roman" w:hAnsi="Times New Roman" w:cs="Times New Roman"/>
          <w:sz w:val="28"/>
          <w:szCs w:val="28"/>
        </w:rPr>
        <w:t xml:space="preserve"> программ и мероприятий (примеры показателей </w:t>
      </w:r>
      <w:proofErr w:type="gramStart"/>
      <w:r w:rsidRPr="00DE04DB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DE04DB">
        <w:rPr>
          <w:rFonts w:ascii="Times New Roman" w:hAnsi="Times New Roman" w:cs="Times New Roman"/>
          <w:sz w:val="28"/>
          <w:szCs w:val="28"/>
        </w:rPr>
        <w:t>. в Приложении 4). Сбор, мониторинг и анализ осуществляется за счет использования платформенных решений в автоматизированном виде.</w:t>
      </w:r>
    </w:p>
    <w:p w:rsidR="00C00C62" w:rsidRPr="00DE04DB" w:rsidRDefault="00C00C62" w:rsidP="00C00C62">
      <w:pPr>
        <w:shd w:val="clear" w:color="auto" w:fill="FFFFFF"/>
        <w:spacing w:after="0" w:line="28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08BF" w:rsidRPr="00DE04DB" w:rsidRDefault="003508BF" w:rsidP="003508BF">
      <w:pPr>
        <w:shd w:val="clear" w:color="auto" w:fill="FFFFFF"/>
        <w:spacing w:after="0" w:line="282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4D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508BF" w:rsidRPr="00DE04DB" w:rsidRDefault="003508BF" w:rsidP="003508BF">
      <w:pPr>
        <w:pStyle w:val="a4"/>
        <w:shd w:val="clear" w:color="auto" w:fill="FFFFFF"/>
        <w:spacing w:before="0" w:beforeAutospacing="0" w:after="0" w:afterAutospacing="0" w:line="282" w:lineRule="atLeast"/>
        <w:textAlignment w:val="baseline"/>
        <w:rPr>
          <w:sz w:val="28"/>
          <w:szCs w:val="28"/>
        </w:rPr>
      </w:pPr>
    </w:p>
    <w:p w:rsidR="003508BF" w:rsidRPr="00DE04DB" w:rsidRDefault="003508BF" w:rsidP="003508BF">
      <w:pPr>
        <w:pStyle w:val="a4"/>
        <w:shd w:val="clear" w:color="auto" w:fill="FFFFFF"/>
        <w:spacing w:before="0" w:beforeAutospacing="0" w:after="0" w:afterAutospacing="0" w:line="282" w:lineRule="atLeast"/>
        <w:textAlignment w:val="baseline"/>
        <w:rPr>
          <w:sz w:val="28"/>
          <w:szCs w:val="28"/>
        </w:rPr>
      </w:pPr>
    </w:p>
    <w:p w:rsidR="003508BF" w:rsidRPr="00D74D7B" w:rsidRDefault="003508BF" w:rsidP="0019475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4759" w:rsidRPr="008B6869" w:rsidRDefault="00194759" w:rsidP="00194759">
      <w:pPr>
        <w:rPr>
          <w:rFonts w:ascii="Times New Roman" w:hAnsi="Times New Roman" w:cs="Times New Roman"/>
          <w:b/>
          <w:sz w:val="24"/>
          <w:szCs w:val="24"/>
        </w:rPr>
      </w:pPr>
    </w:p>
    <w:p w:rsidR="00194759" w:rsidRDefault="00194759" w:rsidP="0019475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4759" w:rsidRDefault="00194759" w:rsidP="0019475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4759" w:rsidRDefault="00DE04DB" w:rsidP="0019475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Методист РМК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Омарова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194759" w:rsidRDefault="00194759" w:rsidP="0019475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4759" w:rsidRDefault="00194759" w:rsidP="0019475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4759" w:rsidRDefault="00194759" w:rsidP="0019475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77012" w:rsidRDefault="00177012">
      <w:pPr>
        <w:rPr>
          <w:rFonts w:ascii="Times New Roman" w:hAnsi="Times New Roman" w:cs="Times New Roman"/>
          <w:sz w:val="24"/>
          <w:szCs w:val="24"/>
        </w:rPr>
      </w:pPr>
    </w:p>
    <w:p w:rsidR="00D74D7B" w:rsidRDefault="00D74D7B">
      <w:pPr>
        <w:rPr>
          <w:rFonts w:ascii="Times New Roman" w:hAnsi="Times New Roman" w:cs="Times New Roman"/>
          <w:sz w:val="24"/>
          <w:szCs w:val="24"/>
        </w:rPr>
      </w:pPr>
    </w:p>
    <w:p w:rsidR="00D74D7B" w:rsidRDefault="00D74D7B">
      <w:pPr>
        <w:rPr>
          <w:rFonts w:ascii="Times New Roman" w:hAnsi="Times New Roman" w:cs="Times New Roman"/>
          <w:sz w:val="24"/>
          <w:szCs w:val="24"/>
        </w:rPr>
      </w:pPr>
    </w:p>
    <w:p w:rsidR="00D74D7B" w:rsidRDefault="00D74D7B">
      <w:pPr>
        <w:rPr>
          <w:rFonts w:ascii="Times New Roman" w:hAnsi="Times New Roman" w:cs="Times New Roman"/>
          <w:sz w:val="24"/>
          <w:szCs w:val="24"/>
        </w:rPr>
      </w:pPr>
    </w:p>
    <w:p w:rsidR="00D74D7B" w:rsidRDefault="00D74D7B">
      <w:pPr>
        <w:rPr>
          <w:rFonts w:ascii="Times New Roman" w:hAnsi="Times New Roman" w:cs="Times New Roman"/>
          <w:sz w:val="24"/>
          <w:szCs w:val="24"/>
        </w:rPr>
      </w:pPr>
    </w:p>
    <w:p w:rsidR="00D74D7B" w:rsidRDefault="00D74D7B">
      <w:pPr>
        <w:rPr>
          <w:rFonts w:ascii="Times New Roman" w:hAnsi="Times New Roman" w:cs="Times New Roman"/>
          <w:sz w:val="24"/>
          <w:szCs w:val="24"/>
        </w:rPr>
      </w:pPr>
    </w:p>
    <w:sectPr w:rsidR="00D74D7B" w:rsidSect="00177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52C95"/>
    <w:multiLevelType w:val="multilevel"/>
    <w:tmpl w:val="A636F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2163CEC"/>
    <w:multiLevelType w:val="multilevel"/>
    <w:tmpl w:val="E8E4F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194759"/>
    <w:rsid w:val="00177012"/>
    <w:rsid w:val="00194759"/>
    <w:rsid w:val="001B3D15"/>
    <w:rsid w:val="002F19D0"/>
    <w:rsid w:val="003508BF"/>
    <w:rsid w:val="004B3E54"/>
    <w:rsid w:val="004B3F8E"/>
    <w:rsid w:val="00517AF6"/>
    <w:rsid w:val="0058026B"/>
    <w:rsid w:val="00692EF7"/>
    <w:rsid w:val="006A3AC6"/>
    <w:rsid w:val="007607BB"/>
    <w:rsid w:val="007B691B"/>
    <w:rsid w:val="007E0537"/>
    <w:rsid w:val="00C00C62"/>
    <w:rsid w:val="00C81330"/>
    <w:rsid w:val="00C85ACC"/>
    <w:rsid w:val="00C95681"/>
    <w:rsid w:val="00D144E9"/>
    <w:rsid w:val="00D74D7B"/>
    <w:rsid w:val="00DE0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759"/>
  </w:style>
  <w:style w:type="paragraph" w:styleId="2">
    <w:name w:val="heading 2"/>
    <w:basedOn w:val="a"/>
    <w:link w:val="20"/>
    <w:uiPriority w:val="9"/>
    <w:qFormat/>
    <w:rsid w:val="003508B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74D7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50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508B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5">
    <w:name w:val="Table Grid"/>
    <w:basedOn w:val="a1"/>
    <w:uiPriority w:val="59"/>
    <w:rsid w:val="006A3A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5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vbinfo.ru/suit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bvbinfo.ru/admin/accounts/teacher/28187/change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vbinfo.ru/admin/accounts/teacher/28187/change/" TargetMode="External"/><Relationship Id="rId11" Type="http://schemas.openxmlformats.org/officeDocument/2006/relationships/hyperlink" Target="http://bvbinfo.ru/catalo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bvbinfo.ru/catalog-article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vbinfo.ru/suit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AA2BEC-FF94-4471-AAC5-B1FC727E3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1314</Words>
  <Characters>7493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2</cp:revision>
  <cp:lastPrinted>2023-03-03T12:14:00Z</cp:lastPrinted>
  <dcterms:created xsi:type="dcterms:W3CDTF">2023-03-21T15:12:00Z</dcterms:created>
  <dcterms:modified xsi:type="dcterms:W3CDTF">2023-03-21T15:12:00Z</dcterms:modified>
</cp:coreProperties>
</file>