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472" w:rsidRDefault="00DB1472" w:rsidP="00DB1472">
      <w:pPr>
        <w:spacing w:line="259" w:lineRule="auto"/>
        <w:jc w:val="center"/>
        <w:rPr>
          <w:rFonts w:ascii="Times New Roman" w:eastAsia="Calibri" w:hAnsi="Times New Roman" w:cs="Times New Roman"/>
          <w:i/>
          <w:color w:val="C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77440" cy="1599701"/>
            <wp:effectExtent l="0" t="0" r="3810" b="635"/>
            <wp:docPr id="2" name="Рисунок 2" descr="https://xn--48-mlc2ax2eva.xn--p1ai/wp-content/uploads/2023/01/eipjdyolb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48-mlc2ax2eva.xn--p1ai/wp-content/uploads/2023/01/eipjdyolbq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232" cy="162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72" w:rsidRDefault="00DB1472" w:rsidP="00DB14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1472" w:rsidRDefault="00DB1472" w:rsidP="00DB14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1472" w:rsidRDefault="00DB1472" w:rsidP="00DB14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1472" w:rsidRDefault="00DB1472" w:rsidP="00DB14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1472" w:rsidRDefault="00DB1472" w:rsidP="00DB14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1472" w:rsidRPr="00DB1472" w:rsidRDefault="00DB1472" w:rsidP="00DB1472">
      <w:pPr>
        <w:spacing w:after="0" w:line="240" w:lineRule="auto"/>
        <w:jc w:val="center"/>
        <w:rPr>
          <w:rFonts w:ascii="Century Gothic" w:eastAsia="Malgun Gothic" w:hAnsi="Century Gothic" w:cs="Times New Roman"/>
          <w:color w:val="002060"/>
          <w:sz w:val="40"/>
          <w:szCs w:val="40"/>
        </w:rPr>
      </w:pPr>
      <w:r w:rsidRPr="00DB1472">
        <w:rPr>
          <w:rFonts w:ascii="Century Gothic" w:eastAsia="Malgun Gothic" w:hAnsi="Century Gothic" w:cs="Times New Roman"/>
          <w:color w:val="002060"/>
          <w:sz w:val="40"/>
          <w:szCs w:val="40"/>
        </w:rPr>
        <w:t>АЛГОРИТМ</w:t>
      </w:r>
    </w:p>
    <w:p w:rsidR="00DB1472" w:rsidRPr="00DB1472" w:rsidRDefault="00DB1472" w:rsidP="00DB1472">
      <w:pPr>
        <w:spacing w:after="0" w:line="240" w:lineRule="auto"/>
        <w:jc w:val="center"/>
        <w:rPr>
          <w:rFonts w:ascii="Century Gothic" w:eastAsia="Malgun Gothic" w:hAnsi="Century Gothic" w:cs="Times New Roman"/>
          <w:color w:val="002060"/>
          <w:sz w:val="40"/>
          <w:szCs w:val="40"/>
        </w:rPr>
      </w:pPr>
      <w:r w:rsidRPr="00DB1472">
        <w:rPr>
          <w:rFonts w:ascii="Century Gothic" w:eastAsia="Malgun Gothic" w:hAnsi="Century Gothic" w:cs="Times New Roman"/>
          <w:color w:val="002060"/>
          <w:sz w:val="40"/>
          <w:szCs w:val="40"/>
        </w:rPr>
        <w:t>организации и осуществления системы наставничества</w:t>
      </w:r>
    </w:p>
    <w:p w:rsidR="00DB1472" w:rsidRPr="00DB1472" w:rsidRDefault="00DB1472" w:rsidP="00DB1472">
      <w:pPr>
        <w:spacing w:line="259" w:lineRule="auto"/>
        <w:jc w:val="center"/>
        <w:rPr>
          <w:rFonts w:ascii="Century Gothic" w:eastAsia="Malgun Gothic" w:hAnsi="Century Gothic" w:cs="Times New Roman"/>
          <w:i/>
          <w:color w:val="C00000"/>
          <w:sz w:val="40"/>
          <w:szCs w:val="40"/>
        </w:rPr>
      </w:pPr>
      <w:r w:rsidRPr="00DB1472">
        <w:rPr>
          <w:rFonts w:ascii="Century Gothic" w:eastAsia="Malgun Gothic" w:hAnsi="Century Gothic" w:cs="Times New Roman"/>
          <w:color w:val="002060"/>
          <w:sz w:val="40"/>
          <w:szCs w:val="40"/>
        </w:rPr>
        <w:t>в образовательной организации</w:t>
      </w:r>
    </w:p>
    <w:p w:rsidR="00DB1472" w:rsidRDefault="00DB1472">
      <w:pPr>
        <w:spacing w:line="259" w:lineRule="auto"/>
        <w:rPr>
          <w:rFonts w:ascii="Times New Roman" w:eastAsia="Calibri" w:hAnsi="Times New Roman" w:cs="Times New Roman"/>
          <w:i/>
          <w:color w:val="C00000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C00000"/>
          <w:sz w:val="24"/>
          <w:szCs w:val="24"/>
        </w:rPr>
        <w:br w:type="page"/>
      </w:r>
    </w:p>
    <w:p w:rsidR="006362D2" w:rsidRDefault="006012A2" w:rsidP="006012A2">
      <w:pPr>
        <w:spacing w:after="0" w:line="240" w:lineRule="auto"/>
        <w:jc w:val="right"/>
        <w:rPr>
          <w:rFonts w:ascii="Times New Roman" w:eastAsia="Calibri" w:hAnsi="Times New Roman" w:cs="Times New Roman"/>
          <w:i/>
          <w:color w:val="C00000"/>
          <w:sz w:val="24"/>
          <w:szCs w:val="24"/>
        </w:rPr>
      </w:pPr>
      <w:r w:rsidRPr="006012A2">
        <w:rPr>
          <w:rFonts w:ascii="Times New Roman" w:eastAsia="Calibri" w:hAnsi="Times New Roman" w:cs="Times New Roman"/>
          <w:i/>
          <w:color w:val="C00000"/>
          <w:sz w:val="24"/>
          <w:szCs w:val="24"/>
        </w:rPr>
        <w:lastRenderedPageBreak/>
        <w:t xml:space="preserve">В помощь </w:t>
      </w:r>
      <w:r w:rsidR="006362D2">
        <w:rPr>
          <w:rFonts w:ascii="Times New Roman" w:eastAsia="Calibri" w:hAnsi="Times New Roman" w:cs="Times New Roman"/>
          <w:i/>
          <w:color w:val="C00000"/>
          <w:sz w:val="24"/>
          <w:szCs w:val="24"/>
        </w:rPr>
        <w:t xml:space="preserve">руководителю образовательной организации, </w:t>
      </w:r>
    </w:p>
    <w:p w:rsidR="006362D2" w:rsidRDefault="006012A2" w:rsidP="006012A2">
      <w:pPr>
        <w:spacing w:after="0" w:line="240" w:lineRule="auto"/>
        <w:jc w:val="right"/>
        <w:rPr>
          <w:rFonts w:ascii="Times New Roman" w:eastAsia="Calibri" w:hAnsi="Times New Roman" w:cs="Times New Roman"/>
          <w:i/>
          <w:color w:val="C00000"/>
          <w:sz w:val="24"/>
          <w:szCs w:val="24"/>
        </w:rPr>
      </w:pPr>
      <w:r w:rsidRPr="006012A2">
        <w:rPr>
          <w:rFonts w:ascii="Times New Roman" w:eastAsia="Calibri" w:hAnsi="Times New Roman" w:cs="Times New Roman"/>
          <w:i/>
          <w:color w:val="C00000"/>
          <w:sz w:val="24"/>
          <w:szCs w:val="24"/>
        </w:rPr>
        <w:t xml:space="preserve">куратору по наставничеству муниципалитета, </w:t>
      </w:r>
    </w:p>
    <w:p w:rsidR="006012A2" w:rsidRPr="006012A2" w:rsidRDefault="006362D2" w:rsidP="006012A2">
      <w:pPr>
        <w:spacing w:after="0" w:line="240" w:lineRule="auto"/>
        <w:jc w:val="right"/>
        <w:rPr>
          <w:rFonts w:ascii="Times New Roman" w:eastAsia="Calibri" w:hAnsi="Times New Roman" w:cs="Times New Roman"/>
          <w:i/>
          <w:color w:val="C00000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C00000"/>
          <w:sz w:val="24"/>
          <w:szCs w:val="24"/>
        </w:rPr>
        <w:t xml:space="preserve">куратору по наставничеству </w:t>
      </w:r>
      <w:r w:rsidR="006012A2" w:rsidRPr="006012A2">
        <w:rPr>
          <w:rFonts w:ascii="Times New Roman" w:eastAsia="Calibri" w:hAnsi="Times New Roman" w:cs="Times New Roman"/>
          <w:i/>
          <w:color w:val="C00000"/>
          <w:sz w:val="24"/>
          <w:szCs w:val="24"/>
        </w:rPr>
        <w:t>образовательной организации</w:t>
      </w:r>
    </w:p>
    <w:p w:rsidR="006012A2" w:rsidRDefault="006012A2" w:rsidP="006012A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4F33" w:rsidRDefault="00A52327" w:rsidP="003809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АЛГОРИТМ</w:t>
      </w:r>
      <w:r w:rsidR="0038099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34F33" w:rsidRDefault="00380994" w:rsidP="003809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организации</w:t>
      </w:r>
      <w:r w:rsidR="00734F33">
        <w:rPr>
          <w:rFonts w:ascii="Times New Roman" w:eastAsia="Calibri" w:hAnsi="Times New Roman" w:cs="Times New Roman"/>
          <w:b/>
          <w:sz w:val="28"/>
          <w:szCs w:val="28"/>
        </w:rPr>
        <w:t xml:space="preserve"> и осуществления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системы наставничества </w:t>
      </w:r>
    </w:p>
    <w:p w:rsidR="00380994" w:rsidRDefault="00380994" w:rsidP="003809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 образовательной организации</w:t>
      </w:r>
    </w:p>
    <w:p w:rsidR="007A7DDF" w:rsidRDefault="007A7DDF" w:rsidP="007A7DD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A7DDF" w:rsidRPr="00CA0E2C" w:rsidRDefault="00CA0E2C" w:rsidP="007A7D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0E2C">
        <w:rPr>
          <w:rFonts w:ascii="Times New Roman" w:eastAsia="Calibri" w:hAnsi="Times New Roman" w:cs="Times New Roman"/>
          <w:sz w:val="24"/>
          <w:szCs w:val="24"/>
        </w:rPr>
        <w:sym w:font="Symbol" w:char="F02A"/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A7DDF" w:rsidRPr="00CA0E2C">
        <w:rPr>
          <w:rFonts w:ascii="Times New Roman" w:eastAsia="Calibri" w:hAnsi="Times New Roman" w:cs="Times New Roman"/>
          <w:sz w:val="24"/>
          <w:szCs w:val="24"/>
        </w:rPr>
        <w:t>ОО</w:t>
      </w:r>
      <w:proofErr w:type="spellEnd"/>
      <w:r w:rsidR="007A7DDF" w:rsidRPr="00CA0E2C">
        <w:rPr>
          <w:rFonts w:ascii="Times New Roman" w:eastAsia="Calibri" w:hAnsi="Times New Roman" w:cs="Times New Roman"/>
          <w:sz w:val="24"/>
          <w:szCs w:val="24"/>
        </w:rPr>
        <w:t xml:space="preserve"> - образовательная организация</w:t>
      </w:r>
    </w:p>
    <w:tbl>
      <w:tblPr>
        <w:tblStyle w:val="a3"/>
        <w:tblW w:w="14884" w:type="dxa"/>
        <w:tblInd w:w="-147" w:type="dxa"/>
        <w:tblLook w:val="04A0" w:firstRow="1" w:lastRow="0" w:firstColumn="1" w:lastColumn="0" w:noHBand="0" w:noVBand="1"/>
      </w:tblPr>
      <w:tblGrid>
        <w:gridCol w:w="777"/>
        <w:gridCol w:w="3247"/>
        <w:gridCol w:w="3811"/>
        <w:gridCol w:w="7049"/>
      </w:tblGrid>
      <w:tr w:rsidR="001010F5" w:rsidRPr="004E0890" w:rsidTr="006012A2">
        <w:tc>
          <w:tcPr>
            <w:tcW w:w="777" w:type="dxa"/>
            <w:shd w:val="clear" w:color="auto" w:fill="DEEAF6" w:themeFill="accent5" w:themeFillTint="33"/>
          </w:tcPr>
          <w:p w:rsidR="001010F5" w:rsidRPr="006012A2" w:rsidRDefault="001010F5" w:rsidP="003809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2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Шаг алгоритма</w:t>
            </w:r>
          </w:p>
        </w:tc>
        <w:tc>
          <w:tcPr>
            <w:tcW w:w="3247" w:type="dxa"/>
            <w:shd w:val="clear" w:color="auto" w:fill="DEEAF6" w:themeFill="accent5" w:themeFillTint="33"/>
          </w:tcPr>
          <w:p w:rsidR="001010F5" w:rsidRPr="004E0890" w:rsidRDefault="001010F5" w:rsidP="003809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08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3811" w:type="dxa"/>
            <w:shd w:val="clear" w:color="auto" w:fill="DEEAF6" w:themeFill="accent5" w:themeFillTint="33"/>
          </w:tcPr>
          <w:p w:rsidR="001010F5" w:rsidRPr="004E0890" w:rsidRDefault="001010F5" w:rsidP="003809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08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Ссылка </w:t>
            </w:r>
          </w:p>
        </w:tc>
        <w:tc>
          <w:tcPr>
            <w:tcW w:w="7049" w:type="dxa"/>
            <w:shd w:val="clear" w:color="auto" w:fill="DEEAF6" w:themeFill="accent5" w:themeFillTint="33"/>
          </w:tcPr>
          <w:p w:rsidR="001010F5" w:rsidRPr="004E0890" w:rsidRDefault="00855D7A" w:rsidP="003809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</w:tr>
      <w:tr w:rsidR="006012A2" w:rsidRPr="004E0890" w:rsidTr="006012A2">
        <w:trPr>
          <w:trHeight w:val="5796"/>
        </w:trPr>
        <w:tc>
          <w:tcPr>
            <w:tcW w:w="777" w:type="dxa"/>
          </w:tcPr>
          <w:p w:rsidR="006012A2" w:rsidRPr="004E0890" w:rsidRDefault="006012A2" w:rsidP="006012A2">
            <w:pPr>
              <w:spacing w:line="240" w:lineRule="auto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4E0890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1.</w:t>
            </w:r>
          </w:p>
        </w:tc>
        <w:tc>
          <w:tcPr>
            <w:tcW w:w="3247" w:type="dxa"/>
          </w:tcPr>
          <w:p w:rsidR="006012A2" w:rsidRPr="004E0890" w:rsidRDefault="006012A2" w:rsidP="006012A2">
            <w:pPr>
              <w:spacing w:line="240" w:lineRule="auto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4E0890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Локальным актом образовательной организации утверждается внедрение программы наставничества </w:t>
            </w:r>
          </w:p>
        </w:tc>
        <w:tc>
          <w:tcPr>
            <w:tcW w:w="3811" w:type="dxa"/>
          </w:tcPr>
          <w:p w:rsidR="006012A2" w:rsidRPr="004E0890" w:rsidRDefault="006012A2" w:rsidP="00601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E08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Настольная книга «Наставничество как стратегия непрерывного развития»:</w:t>
            </w:r>
          </w:p>
          <w:p w:rsidR="006012A2" w:rsidRDefault="006012A2" w:rsidP="006012A2">
            <w:pPr>
              <w:pStyle w:val="a4"/>
              <w:numPr>
                <w:ilvl w:val="0"/>
                <w:numId w:val="6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34"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 внедрении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 в Республике Дагестан». Приказ </w:t>
            </w:r>
            <w:proofErr w:type="spellStart"/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</w:t>
            </w:r>
            <w:proofErr w:type="spellEnd"/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14.03.2022 </w:t>
            </w:r>
          </w:p>
          <w:p w:rsidR="006012A2" w:rsidRPr="004E0890" w:rsidRDefault="006012A2" w:rsidP="006012A2">
            <w:pPr>
              <w:pStyle w:val="a4"/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№05-02-1-233/22; стр.19-20.</w:t>
            </w:r>
          </w:p>
          <w:p w:rsidR="006012A2" w:rsidRPr="004E0890" w:rsidRDefault="006012A2" w:rsidP="006012A2">
            <w:pPr>
              <w:pStyle w:val="a4"/>
              <w:numPr>
                <w:ilvl w:val="0"/>
                <w:numId w:val="6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34" w:hanging="7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рекомендации для образовательных организаций по реализации системы (целевой модели) наставничества педагогических работников, стр. 21-41.</w:t>
            </w:r>
          </w:p>
        </w:tc>
        <w:tc>
          <w:tcPr>
            <w:tcW w:w="7049" w:type="dxa"/>
          </w:tcPr>
          <w:p w:rsidR="006012A2" w:rsidRPr="00706C05" w:rsidRDefault="006012A2" w:rsidP="006012A2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706C0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Организация наставничества в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ОО</w:t>
            </w:r>
            <w:proofErr w:type="spellEnd"/>
            <w:r w:rsidRPr="00706C0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возлагается на руководителя, который осуществляет следующие функции:</w:t>
            </w:r>
          </w:p>
          <w:p w:rsidR="006012A2" w:rsidRPr="00706C05" w:rsidRDefault="006012A2" w:rsidP="006012A2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вносит предложения о поощрении наставника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D3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риложение №2)</w:t>
            </w: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012A2" w:rsidRPr="00706C05" w:rsidRDefault="006012A2" w:rsidP="006012A2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 своевременное оформлен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</w:t>
            </w: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наставничестве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документов по</w:t>
            </w: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итогам наставничества;</w:t>
            </w:r>
          </w:p>
          <w:p w:rsidR="006012A2" w:rsidRPr="00706C05" w:rsidRDefault="006012A2" w:rsidP="006012A2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 организацию повышения квалификации наставников;</w:t>
            </w:r>
          </w:p>
          <w:p w:rsidR="006012A2" w:rsidRPr="00706C05" w:rsidRDefault="006012A2" w:rsidP="006012A2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состояние н</w:t>
            </w: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аставнической деятельности в соответствии с потребностями организации;</w:t>
            </w:r>
          </w:p>
          <w:p w:rsidR="006012A2" w:rsidRPr="00706C05" w:rsidRDefault="006012A2" w:rsidP="006012A2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стимулирование положительных результатов наставнической деятельности;</w:t>
            </w:r>
          </w:p>
          <w:p w:rsidR="006012A2" w:rsidRPr="004E0890" w:rsidRDefault="006012A2" w:rsidP="006012A2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систематическое рассмотрение вопросов, связанных с наставнической деятельностью, на педагогических советах, совещаниях </w:t>
            </w:r>
            <w:proofErr w:type="spellStart"/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Pr="00706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010F5" w:rsidRPr="004E0890" w:rsidTr="006012A2">
        <w:tc>
          <w:tcPr>
            <w:tcW w:w="777" w:type="dxa"/>
          </w:tcPr>
          <w:p w:rsidR="001010F5" w:rsidRPr="004E0890" w:rsidRDefault="001010F5" w:rsidP="003809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4E0890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3247" w:type="dxa"/>
          </w:tcPr>
          <w:p w:rsidR="001010F5" w:rsidRPr="004E0890" w:rsidRDefault="001010F5" w:rsidP="004E089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0890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Издается приказ об утверждении Положения о системе наставничества педагогических работников в образовательной организации. Приказ издается на основе протокола педагогического совета.</w:t>
            </w:r>
          </w:p>
        </w:tc>
        <w:tc>
          <w:tcPr>
            <w:tcW w:w="3811" w:type="dxa"/>
          </w:tcPr>
          <w:p w:rsidR="001010F5" w:rsidRDefault="001010F5" w:rsidP="004E089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E08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Настольная книга «Наставничество как стратегия непрерывного развития»: </w:t>
            </w:r>
          </w:p>
          <w:p w:rsidR="00856E37" w:rsidRPr="004E0890" w:rsidRDefault="00856E37" w:rsidP="00856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890">
              <w:rPr>
                <w:rFonts w:ascii="Times New Roman" w:hAnsi="Times New Roman" w:cs="Times New Roman"/>
                <w:sz w:val="24"/>
                <w:szCs w:val="24"/>
              </w:rPr>
              <w:t xml:space="preserve">Примерное положение о системе наставничества педагогических работников в образовательной организации, </w:t>
            </w: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42-50.</w:t>
            </w:r>
          </w:p>
          <w:p w:rsidR="00856E37" w:rsidRPr="004E0890" w:rsidRDefault="00856E37" w:rsidP="004E089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9" w:type="dxa"/>
          </w:tcPr>
          <w:p w:rsidR="001010F5" w:rsidRPr="00856E37" w:rsidRDefault="001010F5" w:rsidP="001010F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Положение о программе наставничества в образовательной организации может включать в себя: </w:t>
            </w:r>
          </w:p>
          <w:p w:rsidR="001010F5" w:rsidRPr="002A1EE9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форм</w:t>
            </w:r>
            <w:r w:rsidR="002A1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/моделей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 наставничества</w:t>
            </w:r>
            <w:r w:rsidR="00B63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B6301F" w:rsidRPr="004E08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Настольная книга «Наставничество как стратегия непрерывного развития»</w:t>
            </w:r>
            <w:r w:rsidR="00B630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B6301F" w:rsidRPr="002A1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2A1EE9" w:rsidRPr="002A1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53-54)</w:t>
            </w:r>
            <w:r w:rsidRPr="002A1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права, обязанности и задачи наставников, наставляемых, кураторов;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требования, выдвигаемые к наставникам, изъявляющим желание принять участие в программе;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процедуры отбора и обучения наставников;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 формирования пар и групп из наставника и наставляемого (наставляемых);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 закрепления наставнических пар, групп;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и сроки отчетности наставника и куратора о процессе реализации программы наставничества;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и условия поощрения наставника; 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эффективности работы наставника;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публикации результатов программы наставничества на сайте организаций-партнеров;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 соглашения между наставником и наставляемым, а также законными представителями наставляемого в случае, если участник программы несовершеннолетний;</w:t>
            </w:r>
          </w:p>
          <w:p w:rsidR="001010F5" w:rsidRPr="00856E37" w:rsidRDefault="001010F5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согласий на обработку персональных данных от участников наставнической программы или их законных представителей в</w:t>
            </w:r>
            <w:r w:rsidRPr="00856E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случае, если участники несовершеннолетние.</w:t>
            </w:r>
          </w:p>
          <w:p w:rsidR="001010F5" w:rsidRPr="004E0890" w:rsidRDefault="001010F5" w:rsidP="004E089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010F5" w:rsidRPr="004E0890" w:rsidTr="006012A2">
        <w:tc>
          <w:tcPr>
            <w:tcW w:w="777" w:type="dxa"/>
          </w:tcPr>
          <w:p w:rsidR="001010F5" w:rsidRPr="004E0890" w:rsidRDefault="001010F5" w:rsidP="0038099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3.</w:t>
            </w:r>
          </w:p>
        </w:tc>
        <w:tc>
          <w:tcPr>
            <w:tcW w:w="3247" w:type="dxa"/>
          </w:tcPr>
          <w:p w:rsidR="001010F5" w:rsidRPr="00050FD3" w:rsidRDefault="001010F5" w:rsidP="004E0890">
            <w:pPr>
              <w:jc w:val="both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050FD3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Разрабатывается и принимается Дорожная карта реализации Модели наставничества в образовательной организации</w:t>
            </w:r>
          </w:p>
          <w:p w:rsidR="001010F5" w:rsidRPr="004E0890" w:rsidRDefault="001010F5" w:rsidP="004E089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1" w:type="dxa"/>
          </w:tcPr>
          <w:p w:rsidR="001010F5" w:rsidRPr="00050FD3" w:rsidRDefault="001010F5" w:rsidP="00050FD3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0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Настольная книга «Наставничество как стратегия непрерывного развития»: стр</w:t>
            </w:r>
            <w:r w:rsidRPr="00050FD3">
              <w:rPr>
                <w:rFonts w:ascii="Times New Roman" w:eastAsia="Calibri" w:hAnsi="Times New Roman" w:cs="Times New Roman"/>
                <w:sz w:val="24"/>
                <w:szCs w:val="24"/>
              </w:rPr>
              <w:t>.70-72.</w:t>
            </w:r>
          </w:p>
        </w:tc>
        <w:tc>
          <w:tcPr>
            <w:tcW w:w="7049" w:type="dxa"/>
          </w:tcPr>
          <w:p w:rsidR="001010F5" w:rsidRPr="00050FD3" w:rsidRDefault="001010F5" w:rsidP="00050F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F5" w:rsidRPr="004E0890" w:rsidTr="006012A2">
        <w:tc>
          <w:tcPr>
            <w:tcW w:w="777" w:type="dxa"/>
          </w:tcPr>
          <w:p w:rsidR="001010F5" w:rsidRPr="004E0890" w:rsidRDefault="001010F5" w:rsidP="008A00E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247" w:type="dxa"/>
          </w:tcPr>
          <w:p w:rsidR="006012A2" w:rsidRDefault="001010F5" w:rsidP="005B2A5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8A00EC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Издается приказ о назначении куратора по наставнической деятельности в образовательной организации</w:t>
            </w:r>
            <w:r w:rsidR="00203724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, определяется его функционал</w:t>
            </w:r>
            <w:r w:rsidR="005B2A5C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 xml:space="preserve">. </w:t>
            </w:r>
          </w:p>
          <w:p w:rsidR="001010F5" w:rsidRPr="004E0890" w:rsidRDefault="005B2A5C" w:rsidP="005B2A5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Этим же приказом назначается ответственный системный администратор, ведущий техническую сторону раздела сайта «Наставничество».</w:t>
            </w:r>
          </w:p>
        </w:tc>
        <w:tc>
          <w:tcPr>
            <w:tcW w:w="3811" w:type="dxa"/>
          </w:tcPr>
          <w:p w:rsidR="001010F5" w:rsidRPr="004E0890" w:rsidRDefault="001010F5" w:rsidP="008A00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890">
              <w:rPr>
                <w:rFonts w:ascii="Times New Roman" w:hAnsi="Times New Roman" w:cs="Times New Roman"/>
                <w:sz w:val="24"/>
                <w:szCs w:val="24"/>
              </w:rPr>
              <w:t xml:space="preserve">Примерное положение о системе наставничества педагогических работников в образовательной организации, </w:t>
            </w: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Pr="004E0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010F5" w:rsidRPr="004E0890" w:rsidRDefault="001010F5" w:rsidP="008A00E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49" w:type="dxa"/>
          </w:tcPr>
          <w:p w:rsidR="00856E37" w:rsidRPr="00856E37" w:rsidRDefault="00856E37" w:rsidP="00856E3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Куратор реализации программ наставничества: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одного раза в год актуализирует информацию о наличии в </w:t>
            </w:r>
            <w:proofErr w:type="spellStart"/>
            <w:r w:rsidR="00CA0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педагогов, которых необходимо включить в наставническую деятельность в качестве наставляемых;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руководителю </w:t>
            </w:r>
            <w:proofErr w:type="spellStart"/>
            <w:r w:rsidR="00725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="00725778"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утверждения состав школьного методического объединения</w:t>
            </w:r>
            <w:r w:rsidR="001A1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/Совета наставников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утверждения (при необходимости его создания);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разрабатывает Дорожную карту (план мероприятий) по реализации Положения о системе наставничества в </w:t>
            </w:r>
            <w:proofErr w:type="spellStart"/>
            <w:r w:rsidR="00725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совместно с системным администратором ведет банк (персонифицированный учет) наставников и наставляемых, в том числе в цифровом формате с использованием ресурсов Интернета - официального сайта </w:t>
            </w:r>
            <w:proofErr w:type="spellStart"/>
            <w:r w:rsidR="00725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="00725778"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/страницы; </w:t>
            </w:r>
          </w:p>
          <w:p w:rsidR="001A161F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формирует банк индивидуальных/групповых персонализированных программ наставничества педагогических работников</w:t>
            </w:r>
            <w:r w:rsidR="001A1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 основе Планов работы наставников с наставляемыми</w:t>
            </w:r>
            <w:r w:rsidR="007A7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1A1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 описание наиболее успешного и эффективного опыта совместно со школьным методическим советом наставников и системным администратором</w:t>
            </w:r>
            <w:r w:rsidR="007A7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публикует на странице сайта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координацию деятельности по наставничеству с </w:t>
            </w:r>
            <w:r w:rsidR="007A7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региональным и муниципальным кураторами по наставничеству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повышение уровня профессионального мастерства наставников;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курирует процесс разработки и реализации персонализированных программ наставничества;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совместно с руководителем </w:t>
            </w:r>
            <w:proofErr w:type="spellStart"/>
            <w:r w:rsidR="00725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мониторинг реализации системы наставничества педагогических работников в </w:t>
            </w:r>
            <w:proofErr w:type="spellStart"/>
            <w:r w:rsidR="00725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3C7990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мониторинг эффективности и результативности реализации системы наставничества в </w:t>
            </w:r>
            <w:proofErr w:type="spellStart"/>
            <w:r w:rsidR="00725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оценку вовлеченности педагогов в различные формы наставничества</w:t>
            </w:r>
            <w:r w:rsidR="003C7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56E37" w:rsidRPr="00856E37" w:rsidRDefault="00856E37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формирует итоговый аналитический отчет о реализации системы наставничества</w:t>
            </w:r>
            <w:r w:rsidR="0011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(Приложение №3)</w:t>
            </w:r>
            <w:r w:rsidRPr="0085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1010F5" w:rsidRPr="00701F91" w:rsidRDefault="003C7990" w:rsidP="00856E37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 сопровождение разработки и реализации Индивидуального образовательного маршрута наставляемых</w:t>
            </w:r>
            <w:r w:rsidR="000E1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консультирует по заполнению Личной карты профессионального роста </w:t>
            </w:r>
            <w:r w:rsidR="000E1F61" w:rsidRPr="00701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№1)</w:t>
            </w:r>
            <w:r w:rsidRPr="00701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C7990" w:rsidRDefault="003C7990" w:rsidP="006829FB">
            <w:pPr>
              <w:pStyle w:val="a4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несет персональную ответственность за </w:t>
            </w:r>
            <w:r w:rsidR="00736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содержательное наполнение и обновление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страницы «Наставничество»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spellEnd"/>
            <w:r w:rsidR="00682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Дневника наставника.</w:t>
            </w:r>
          </w:p>
          <w:p w:rsidR="00DE44A4" w:rsidRPr="00856E37" w:rsidRDefault="00DE44A4" w:rsidP="00DE44A4">
            <w:pPr>
              <w:pStyle w:val="a4"/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left="3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F5" w:rsidRPr="004E0890" w:rsidTr="006012A2">
        <w:tc>
          <w:tcPr>
            <w:tcW w:w="777" w:type="dxa"/>
          </w:tcPr>
          <w:p w:rsidR="001010F5" w:rsidRPr="004E0890" w:rsidRDefault="001010F5" w:rsidP="008A00E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lastRenderedPageBreak/>
              <w:t>5.</w:t>
            </w:r>
          </w:p>
        </w:tc>
        <w:tc>
          <w:tcPr>
            <w:tcW w:w="3247" w:type="dxa"/>
          </w:tcPr>
          <w:p w:rsidR="001010F5" w:rsidRPr="004E0890" w:rsidRDefault="001010F5" w:rsidP="006012A2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923BB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Издается приказ о создании наставнических пар (групп)</w:t>
            </w:r>
          </w:p>
        </w:tc>
        <w:tc>
          <w:tcPr>
            <w:tcW w:w="3811" w:type="dxa"/>
          </w:tcPr>
          <w:p w:rsidR="001010F5" w:rsidRDefault="001010F5" w:rsidP="00F0689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E08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Настольная книга «Наставничество как стратегия непрерывного развития»: </w:t>
            </w:r>
          </w:p>
          <w:p w:rsidR="00333BF8" w:rsidRPr="004E0890" w:rsidRDefault="00333BF8" w:rsidP="00F0689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06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Образцы документов для образовательных организаций, с</w:t>
            </w:r>
            <w:r w:rsidRPr="00F06898">
              <w:rPr>
                <w:rFonts w:ascii="Times New Roman" w:eastAsia="Calibri" w:hAnsi="Times New Roman" w:cs="Times New Roman"/>
                <w:sz w:val="24"/>
                <w:szCs w:val="24"/>
              </w:rPr>
              <w:t>тр.58-65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49" w:type="dxa"/>
          </w:tcPr>
          <w:p w:rsidR="00EB2418" w:rsidRP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Назначение наставника осуществляется приказом организации или иным документом, предусмотренным локальными актами организации, на добровольной основе с обязательным письменным согласием лица, назначаемого наставником, и лица, в отношении которого осуществляется наставничество.</w:t>
            </w:r>
          </w:p>
          <w:p w:rsidR="00EB2418" w:rsidRP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Утверждение кандидатуры наставника осуществляется не позднее 30 календарных дней со дня фактического допущения к работе лица, в отношении которого осуществляется наставничество.</w:t>
            </w:r>
          </w:p>
          <w:p w:rsidR="00EB2418" w:rsidRP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Наставничество устанавливается продолжительностью от одного месяца до одного года в зависимости от степени профессиональной подготовки лица, в отношении которого осуществляется наставничество.</w:t>
            </w:r>
          </w:p>
          <w:p w:rsidR="00EB2418" w:rsidRP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Число лиц, в отношении которых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выполняемой работы. Максимальное число лиц, в отношении которых наставник одновременно осуществляет наставничество, не может превышать трех.</w:t>
            </w:r>
          </w:p>
          <w:p w:rsid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Срок наставничества, определенный приказом организации или иным документом, предусмотренным локальными актами организации, может быть продлен в случае временной нетрудоспособности, командировки или иного продолжительного отсутствия </w:t>
            </w: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lastRenderedPageBreak/>
              <w:t>по уважительным причинам наставника или лица, в отношении которого осуществляется наставничество.</w:t>
            </w:r>
          </w:p>
          <w:p w:rsidR="00EB2418" w:rsidRP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Наставничество прекращается до истечения срока, установленного приказом организации или иным документом, предусмотренным локальными актами организации, в случае неисполнения лицом, в отношении которого осуществляется наставничество, обязанностей, предусмотренных настоящим Типовым положением.</w:t>
            </w:r>
          </w:p>
          <w:p w:rsidR="00EB2418" w:rsidRPr="00EB2418" w:rsidRDefault="00EB2418" w:rsidP="00EB2418">
            <w:pPr>
              <w:shd w:val="clear" w:color="auto" w:fill="FFFFFF"/>
              <w:spacing w:line="240" w:lineRule="auto"/>
              <w:ind w:firstLine="311"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При наличии в организации 10 и более наставников может создаваться совет по наставничеству, который осуществляет свою деятельность по координации наставничества, в том числе:</w:t>
            </w:r>
          </w:p>
          <w:p w:rsidR="00EB2418" w:rsidRPr="00EB2418" w:rsidRDefault="00EB2418" w:rsidP="00EB2418">
            <w:pPr>
              <w:shd w:val="clear" w:color="auto" w:fill="FFFFFF"/>
              <w:tabs>
                <w:tab w:val="left" w:pos="1134"/>
              </w:tabs>
              <w:spacing w:line="240" w:lineRule="auto"/>
              <w:ind w:firstLine="31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разрабатывает мероприятия по наставничеству на основе анализа существующих производственных процессов и квалификационных требований и критериев оценки наставника и лица, в отношении которого осуществляется наставничество;</w:t>
            </w:r>
          </w:p>
          <w:p w:rsidR="00EB2418" w:rsidRPr="00EB2418" w:rsidRDefault="00EB2418" w:rsidP="00EB2418">
            <w:pPr>
              <w:shd w:val="clear" w:color="auto" w:fill="FFFFFF"/>
              <w:tabs>
                <w:tab w:val="left" w:pos="1134"/>
              </w:tabs>
              <w:spacing w:line="240" w:lineRule="auto"/>
              <w:ind w:firstLine="31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рекомендует кандидатуры наставников из числа наиболее профессионально подготовленных работников;</w:t>
            </w:r>
          </w:p>
          <w:p w:rsidR="00EB2418" w:rsidRPr="00EB2418" w:rsidRDefault="00EB2418" w:rsidP="00EB2418">
            <w:pPr>
              <w:shd w:val="clear" w:color="auto" w:fill="FFFFFF"/>
              <w:tabs>
                <w:tab w:val="left" w:pos="1134"/>
              </w:tabs>
              <w:spacing w:line="240" w:lineRule="auto"/>
              <w:ind w:firstLine="31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оказывает методическую и консультационную помощь наставникам в планировании их работы, обучении и воспитании лиц, в отношении которых осуществляется наставничество;</w:t>
            </w:r>
          </w:p>
          <w:p w:rsidR="00EB2418" w:rsidRPr="00EB2418" w:rsidRDefault="00EB2418" w:rsidP="00EB2418">
            <w:pPr>
              <w:shd w:val="clear" w:color="auto" w:fill="FFFFFF"/>
              <w:tabs>
                <w:tab w:val="left" w:pos="1134"/>
              </w:tabs>
              <w:spacing w:line="240" w:lineRule="auto"/>
              <w:ind w:firstLine="31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изучает, обобщает и распространяет положительный опыт наставнической деятельности;</w:t>
            </w:r>
          </w:p>
          <w:p w:rsidR="00EB2418" w:rsidRPr="00EB2418" w:rsidRDefault="00EB2418" w:rsidP="00EB2418">
            <w:pPr>
              <w:shd w:val="clear" w:color="auto" w:fill="FFFFFF"/>
              <w:tabs>
                <w:tab w:val="left" w:pos="1134"/>
              </w:tabs>
              <w:spacing w:line="240" w:lineRule="auto"/>
              <w:ind w:firstLine="31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EB241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заслушивает на своих заседаниях отчеты наставников и лиц, в отношении которых осуществляется наставничество, о проделанной работе.</w:t>
            </w:r>
          </w:p>
          <w:p w:rsidR="001010F5" w:rsidRPr="00EB2418" w:rsidRDefault="001010F5" w:rsidP="00EB2418">
            <w:pPr>
              <w:spacing w:line="240" w:lineRule="auto"/>
              <w:ind w:firstLine="31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010F5" w:rsidRPr="004E0890" w:rsidTr="006012A2">
        <w:tc>
          <w:tcPr>
            <w:tcW w:w="777" w:type="dxa"/>
          </w:tcPr>
          <w:p w:rsidR="001010F5" w:rsidRPr="004E0890" w:rsidRDefault="001010F5" w:rsidP="008A00E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lastRenderedPageBreak/>
              <w:t>6.</w:t>
            </w:r>
          </w:p>
        </w:tc>
        <w:tc>
          <w:tcPr>
            <w:tcW w:w="3247" w:type="dxa"/>
          </w:tcPr>
          <w:p w:rsidR="001010F5" w:rsidRDefault="001010F5" w:rsidP="00DE44A4">
            <w:pPr>
              <w:spacing w:line="240" w:lineRule="auto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 w:rsidRPr="005A18C2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Открывается страница (раздел) на официальном сайте образовательной организации «Наставничество»</w:t>
            </w:r>
          </w:p>
          <w:p w:rsidR="008C6383" w:rsidRPr="004E0890" w:rsidRDefault="008C6383" w:rsidP="00DE44A4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1" w:type="dxa"/>
          </w:tcPr>
          <w:p w:rsidR="001010F5" w:rsidRPr="00F06898" w:rsidRDefault="001010F5" w:rsidP="008A00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9" w:type="dxa"/>
          </w:tcPr>
          <w:p w:rsidR="001010F5" w:rsidRDefault="00706C05" w:rsidP="008A00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материалы по наставничеству размещаются на этой странице (разделе).</w:t>
            </w:r>
            <w:r w:rsidR="000E1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Обратите внимание на грамотность документов, в</w:t>
            </w:r>
            <w:r w:rsidR="009F71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0E1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ставляемых на сайт.</w:t>
            </w:r>
          </w:p>
        </w:tc>
      </w:tr>
    </w:tbl>
    <w:p w:rsidR="00DE44A4" w:rsidRDefault="00DE44A4">
      <w:r>
        <w:br w:type="page"/>
      </w:r>
    </w:p>
    <w:tbl>
      <w:tblPr>
        <w:tblStyle w:val="a3"/>
        <w:tblW w:w="14884" w:type="dxa"/>
        <w:tblInd w:w="-147" w:type="dxa"/>
        <w:tblLook w:val="04A0" w:firstRow="1" w:lastRow="0" w:firstColumn="1" w:lastColumn="0" w:noHBand="0" w:noVBand="1"/>
      </w:tblPr>
      <w:tblGrid>
        <w:gridCol w:w="777"/>
        <w:gridCol w:w="3247"/>
        <w:gridCol w:w="3811"/>
        <w:gridCol w:w="7049"/>
      </w:tblGrid>
      <w:tr w:rsidR="001010F5" w:rsidRPr="004E0890" w:rsidTr="006012A2">
        <w:tc>
          <w:tcPr>
            <w:tcW w:w="777" w:type="dxa"/>
          </w:tcPr>
          <w:p w:rsidR="001010F5" w:rsidRDefault="00706C05" w:rsidP="008A00E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lastRenderedPageBreak/>
              <w:t>7.</w:t>
            </w:r>
          </w:p>
        </w:tc>
        <w:tc>
          <w:tcPr>
            <w:tcW w:w="3247" w:type="dxa"/>
          </w:tcPr>
          <w:p w:rsidR="001010F5" w:rsidRDefault="00DE44A4" w:rsidP="00DE44A4">
            <w:pPr>
              <w:spacing w:line="240" w:lineRule="auto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Куратор по наставничеству вовлекает наставляемого в различные формы профессионального обучения на уровне муниципалитета, межмуниципального методического округа.</w:t>
            </w:r>
          </w:p>
          <w:p w:rsidR="008C6383" w:rsidRPr="005A18C2" w:rsidRDefault="008C6383" w:rsidP="00DE44A4">
            <w:pPr>
              <w:spacing w:line="240" w:lineRule="auto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3811" w:type="dxa"/>
          </w:tcPr>
          <w:p w:rsidR="001010F5" w:rsidRDefault="001010F5" w:rsidP="008A00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9" w:type="dxa"/>
          </w:tcPr>
          <w:p w:rsidR="001010F5" w:rsidRDefault="00DE44A4" w:rsidP="008A00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 и наставляемый ведут учет всех форм обучения: наставляемый вносит их в Личную карту профессионального роста. Эти материалы будут важны при подведении итогов наставничества.</w:t>
            </w:r>
          </w:p>
        </w:tc>
      </w:tr>
      <w:tr w:rsidR="001010F5" w:rsidRPr="004E0890" w:rsidTr="006012A2">
        <w:tc>
          <w:tcPr>
            <w:tcW w:w="777" w:type="dxa"/>
          </w:tcPr>
          <w:p w:rsidR="001010F5" w:rsidRDefault="00DE44A4" w:rsidP="008A00E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>8.</w:t>
            </w:r>
          </w:p>
        </w:tc>
        <w:tc>
          <w:tcPr>
            <w:tcW w:w="3247" w:type="dxa"/>
          </w:tcPr>
          <w:p w:rsidR="001010F5" w:rsidRPr="005A18C2" w:rsidRDefault="00DE44A4" w:rsidP="008A00E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</w:rPr>
              <w:t xml:space="preserve">Куратор по наставничеству использует разнообразные формы участия наставнических пар/групп </w:t>
            </w:r>
          </w:p>
        </w:tc>
        <w:tc>
          <w:tcPr>
            <w:tcW w:w="3811" w:type="dxa"/>
          </w:tcPr>
          <w:p w:rsidR="00DE44A4" w:rsidRPr="00DE44A4" w:rsidRDefault="00DE44A4" w:rsidP="00DE44A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№4. </w:t>
            </w:r>
            <w:r w:rsidRPr="00DE4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«Инновационные стратегии реализации наставничества» </w:t>
            </w:r>
          </w:p>
          <w:p w:rsidR="001010F5" w:rsidRDefault="001010F5" w:rsidP="008A00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9" w:type="dxa"/>
          </w:tcPr>
          <w:p w:rsidR="001010F5" w:rsidRDefault="001010F5" w:rsidP="008A00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0B46" w:rsidRDefault="00CC0B46" w:rsidP="003809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F07" w:rsidRDefault="00421F07" w:rsidP="003809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2418" w:rsidRDefault="00EB2418">
      <w:pPr>
        <w:spacing w:line="259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br w:type="page"/>
      </w:r>
    </w:p>
    <w:p w:rsidR="00666417" w:rsidRPr="008C638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6383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Pr="00023453" w:rsidRDefault="00023453" w:rsidP="00023453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023453">
        <w:rPr>
          <w:rFonts w:ascii="Times New Roman" w:eastAsia="Times New Roman" w:hAnsi="Times New Roman" w:cs="Times New Roman"/>
          <w:b/>
        </w:rPr>
        <w:t xml:space="preserve">МАКЕТ </w:t>
      </w:r>
    </w:p>
    <w:p w:rsidR="00023453" w:rsidRPr="00023453" w:rsidRDefault="00023453" w:rsidP="00023453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023453">
        <w:rPr>
          <w:rFonts w:ascii="Times New Roman" w:eastAsia="Times New Roman" w:hAnsi="Times New Roman" w:cs="Times New Roman"/>
          <w:b/>
        </w:rPr>
        <w:t>индивидуального образовательного маршрута педагога</w:t>
      </w:r>
    </w:p>
    <w:p w:rsidR="00023453" w:rsidRPr="00023453" w:rsidRDefault="00023453" w:rsidP="00023453">
      <w:pPr>
        <w:spacing w:after="0" w:line="240" w:lineRule="auto"/>
        <w:ind w:left="10773"/>
        <w:rPr>
          <w:rFonts w:ascii="Times New Roman" w:eastAsia="Times New Roman" w:hAnsi="Times New Roman" w:cs="Times New Roman"/>
          <w:b/>
        </w:rPr>
      </w:pPr>
    </w:p>
    <w:p w:rsidR="00023453" w:rsidRPr="00023453" w:rsidRDefault="00023453" w:rsidP="00023453">
      <w:pPr>
        <w:spacing w:after="0" w:line="240" w:lineRule="auto"/>
        <w:ind w:left="10773"/>
        <w:rPr>
          <w:rFonts w:ascii="Times New Roman" w:eastAsia="Times New Roman" w:hAnsi="Times New Roman" w:cs="Times New Roman"/>
        </w:rPr>
      </w:pPr>
      <w:r w:rsidRPr="00023453">
        <w:rPr>
          <w:rFonts w:ascii="Times New Roman" w:eastAsia="Times New Roman" w:hAnsi="Times New Roman" w:cs="Times New Roman"/>
        </w:rPr>
        <w:t xml:space="preserve">Утверждаю: Ректор </w:t>
      </w:r>
      <w:proofErr w:type="spellStart"/>
      <w:r w:rsidRPr="00023453">
        <w:rPr>
          <w:rFonts w:ascii="Times New Roman" w:eastAsia="Times New Roman" w:hAnsi="Times New Roman" w:cs="Times New Roman"/>
        </w:rPr>
        <w:t>ГБУ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</w:rPr>
        <w:t>ДПО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</w:rPr>
        <w:t>РД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</w:rPr>
        <w:t>ДИРО</w:t>
      </w:r>
      <w:proofErr w:type="spellEnd"/>
    </w:p>
    <w:p w:rsidR="00023453" w:rsidRPr="00023453" w:rsidRDefault="00023453" w:rsidP="00023453">
      <w:pPr>
        <w:tabs>
          <w:tab w:val="left" w:leader="underscore" w:pos="13062"/>
        </w:tabs>
        <w:spacing w:after="0" w:line="240" w:lineRule="auto"/>
        <w:ind w:left="10773"/>
        <w:rPr>
          <w:rFonts w:ascii="Times New Roman" w:eastAsia="Times New Roman" w:hAnsi="Times New Roman" w:cs="Times New Roman"/>
          <w:bCs/>
        </w:rPr>
      </w:pPr>
      <w:r w:rsidRPr="00023453">
        <w:rPr>
          <w:rFonts w:ascii="Times New Roman" w:eastAsia="Times New Roman" w:hAnsi="Times New Roman" w:cs="Times New Roman"/>
          <w:bCs/>
        </w:rPr>
        <w:t>_______________/ _________/</w:t>
      </w:r>
    </w:p>
    <w:p w:rsidR="00023453" w:rsidRPr="00023453" w:rsidRDefault="00023453" w:rsidP="00023453">
      <w:pPr>
        <w:spacing w:after="0" w:line="240" w:lineRule="auto"/>
        <w:ind w:left="10773"/>
        <w:rPr>
          <w:rFonts w:ascii="Times New Roman" w:eastAsia="Times New Roman" w:hAnsi="Times New Roman" w:cs="Times New Roman"/>
        </w:rPr>
      </w:pPr>
    </w:p>
    <w:p w:rsidR="00023453" w:rsidRPr="00023453" w:rsidRDefault="00023453" w:rsidP="00023453">
      <w:pPr>
        <w:spacing w:after="0" w:line="240" w:lineRule="auto"/>
        <w:ind w:left="10773"/>
        <w:rPr>
          <w:rFonts w:ascii="Times New Roman" w:eastAsia="Times New Roman" w:hAnsi="Times New Roman" w:cs="Times New Roman"/>
        </w:rPr>
      </w:pPr>
      <w:r w:rsidRPr="00023453">
        <w:rPr>
          <w:rFonts w:ascii="Times New Roman" w:eastAsia="Times New Roman" w:hAnsi="Times New Roman" w:cs="Times New Roman"/>
        </w:rPr>
        <w:t xml:space="preserve">Согласовано: Руководитель </w:t>
      </w:r>
      <w:proofErr w:type="spellStart"/>
      <w:r w:rsidRPr="00023453">
        <w:rPr>
          <w:rFonts w:ascii="Times New Roman" w:eastAsia="Times New Roman" w:hAnsi="Times New Roman" w:cs="Times New Roman"/>
        </w:rPr>
        <w:t>ЦМППМ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</w:p>
    <w:p w:rsidR="00023453" w:rsidRPr="00023453" w:rsidRDefault="00023453" w:rsidP="00023453">
      <w:pPr>
        <w:tabs>
          <w:tab w:val="left" w:leader="underscore" w:pos="2208"/>
        </w:tabs>
        <w:spacing w:after="0" w:line="240" w:lineRule="auto"/>
        <w:ind w:left="10773"/>
        <w:rPr>
          <w:rFonts w:ascii="Times New Roman" w:eastAsia="Times New Roman" w:hAnsi="Times New Roman" w:cs="Times New Roman"/>
        </w:rPr>
      </w:pPr>
      <w:proofErr w:type="spellStart"/>
      <w:r w:rsidRPr="00023453">
        <w:rPr>
          <w:rFonts w:ascii="Times New Roman" w:eastAsia="Times New Roman" w:hAnsi="Times New Roman" w:cs="Times New Roman"/>
        </w:rPr>
        <w:t>ГБУ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</w:rPr>
        <w:t>ДПО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</w:rPr>
        <w:t>РД</w:t>
      </w:r>
      <w:proofErr w:type="spellEnd"/>
      <w:r w:rsidRPr="0002345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</w:rPr>
        <w:t>ДИРО</w:t>
      </w:r>
      <w:proofErr w:type="spellEnd"/>
    </w:p>
    <w:p w:rsidR="00023453" w:rsidRPr="00023453" w:rsidRDefault="00023453" w:rsidP="00023453">
      <w:pPr>
        <w:tabs>
          <w:tab w:val="left" w:leader="underscore" w:pos="13062"/>
        </w:tabs>
        <w:spacing w:after="0" w:line="240" w:lineRule="auto"/>
        <w:ind w:left="10773"/>
        <w:rPr>
          <w:rFonts w:ascii="Times New Roman" w:eastAsia="Times New Roman" w:hAnsi="Times New Roman" w:cs="Times New Roman"/>
          <w:bCs/>
        </w:rPr>
      </w:pPr>
      <w:r w:rsidRPr="00023453">
        <w:rPr>
          <w:rFonts w:ascii="Times New Roman" w:eastAsia="Times New Roman" w:hAnsi="Times New Roman" w:cs="Times New Roman"/>
          <w:bCs/>
        </w:rPr>
        <w:t>____________/ ___________/</w:t>
      </w:r>
    </w:p>
    <w:p w:rsidR="00023453" w:rsidRPr="00023453" w:rsidRDefault="00023453" w:rsidP="00023453">
      <w:pPr>
        <w:tabs>
          <w:tab w:val="left" w:leader="underscore" w:pos="13062"/>
        </w:tabs>
        <w:ind w:left="2980"/>
        <w:rPr>
          <w:rFonts w:ascii="Times New Roman" w:eastAsia="Times New Roman" w:hAnsi="Times New Roman" w:cs="Times New Roman"/>
          <w:b/>
          <w:bCs/>
        </w:rPr>
      </w:pP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234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Индивидуальный образовательный маршрут педагогического работника 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</w:rPr>
      </w:pPr>
      <w:r w:rsidRPr="00023453">
        <w:rPr>
          <w:rFonts w:ascii="Times New Roman" w:eastAsia="Times New Roman" w:hAnsi="Times New Roman" w:cs="Times New Roman"/>
        </w:rPr>
        <w:t>_________________________________________________________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</w:rPr>
      </w:pPr>
      <w:r w:rsidRPr="00023453">
        <w:rPr>
          <w:rFonts w:ascii="Times New Roman" w:eastAsia="Times New Roman" w:hAnsi="Times New Roman" w:cs="Times New Roman"/>
        </w:rPr>
        <w:t>Ф.И.О. педагогического работника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u w:val="single"/>
        </w:rPr>
      </w:pP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u w:val="single"/>
        </w:rPr>
      </w:pPr>
      <w:r w:rsidRPr="00023453">
        <w:rPr>
          <w:rFonts w:ascii="Times New Roman" w:eastAsia="Times New Roman" w:hAnsi="Times New Roman" w:cs="Times New Roman"/>
          <w:u w:val="single"/>
        </w:rPr>
        <w:t>Учитель</w:t>
      </w:r>
      <w:r>
        <w:rPr>
          <w:rFonts w:ascii="Times New Roman" w:eastAsia="Times New Roman" w:hAnsi="Times New Roman" w:cs="Times New Roman"/>
          <w:u w:val="single"/>
        </w:rPr>
        <w:t>_____________________</w:t>
      </w:r>
      <w:r w:rsidRPr="00023453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u w:val="single"/>
        </w:rPr>
      </w:pPr>
      <w:r w:rsidRPr="00023453">
        <w:rPr>
          <w:rFonts w:ascii="Times New Roman" w:eastAsia="Times New Roman" w:hAnsi="Times New Roman" w:cs="Times New Roman"/>
          <w:u w:val="single"/>
        </w:rPr>
        <w:t>должность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u w:val="single"/>
        </w:rPr>
      </w:pP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u w:val="single"/>
        </w:rPr>
      </w:pPr>
      <w:proofErr w:type="spellStart"/>
      <w:r w:rsidRPr="00023453">
        <w:rPr>
          <w:rFonts w:ascii="Times New Roman" w:eastAsia="Times New Roman" w:hAnsi="Times New Roman" w:cs="Times New Roman"/>
          <w:u w:val="single"/>
        </w:rPr>
        <w:t>МБОУ</w:t>
      </w:r>
      <w:proofErr w:type="spellEnd"/>
      <w:r w:rsidRPr="00023453">
        <w:rPr>
          <w:rFonts w:ascii="Times New Roman" w:eastAsia="Times New Roman" w:hAnsi="Times New Roman" w:cs="Times New Roman"/>
          <w:u w:val="single"/>
        </w:rPr>
        <w:t xml:space="preserve"> «________________________________________________________________»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</w:rPr>
      </w:pPr>
      <w:r w:rsidRPr="00023453">
        <w:rPr>
          <w:rFonts w:ascii="Times New Roman" w:eastAsia="Times New Roman" w:hAnsi="Times New Roman" w:cs="Times New Roman"/>
        </w:rPr>
        <w:t>Наименование образовательной организации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ind w:left="2982"/>
        <w:jc w:val="center"/>
        <w:rPr>
          <w:rFonts w:ascii="Times New Roman" w:eastAsia="Times New Roman" w:hAnsi="Times New Roman" w:cs="Times New Roman"/>
        </w:rPr>
      </w:pP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  <w:u w:val="single"/>
        </w:rPr>
      </w:pPr>
      <w:r w:rsidRPr="00023453">
        <w:rPr>
          <w:rFonts w:ascii="Times New Roman" w:eastAsia="Times New Roman" w:hAnsi="Times New Roman" w:cs="Times New Roman"/>
          <w:u w:val="single"/>
        </w:rPr>
        <w:t xml:space="preserve">МО </w:t>
      </w:r>
      <w:proofErr w:type="gramStart"/>
      <w:r w:rsidRPr="00023453">
        <w:rPr>
          <w:rFonts w:ascii="Times New Roman" w:eastAsia="Times New Roman" w:hAnsi="Times New Roman" w:cs="Times New Roman"/>
          <w:u w:val="single"/>
        </w:rPr>
        <w:t xml:space="preserve">«  </w:t>
      </w:r>
      <w:proofErr w:type="gramEnd"/>
      <w:r w:rsidRPr="00023453"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район»</w:t>
      </w:r>
    </w:p>
    <w:p w:rsidR="00023453" w:rsidRPr="00023453" w:rsidRDefault="00023453" w:rsidP="00023453">
      <w:pPr>
        <w:tabs>
          <w:tab w:val="left" w:leader="underscore" w:pos="13062"/>
        </w:tabs>
        <w:spacing w:after="0"/>
        <w:jc w:val="center"/>
        <w:rPr>
          <w:rFonts w:ascii="Times New Roman" w:eastAsia="Times New Roman" w:hAnsi="Times New Roman" w:cs="Times New Roman"/>
        </w:rPr>
      </w:pPr>
      <w:r w:rsidRPr="00023453">
        <w:rPr>
          <w:rFonts w:ascii="Times New Roman" w:eastAsia="Times New Roman" w:hAnsi="Times New Roman" w:cs="Times New Roman"/>
        </w:rPr>
        <w:t>Наименование муниципалитета</w:t>
      </w:r>
    </w:p>
    <w:p w:rsidR="00023453" w:rsidRPr="00023453" w:rsidRDefault="00023453" w:rsidP="00023453">
      <w:pPr>
        <w:tabs>
          <w:tab w:val="left" w:leader="underscore" w:pos="13062"/>
        </w:tabs>
        <w:ind w:left="2982"/>
        <w:rPr>
          <w:rFonts w:ascii="Times New Roman" w:eastAsia="Times New Roman" w:hAnsi="Times New Roman" w:cs="Times New Roman"/>
          <w:b/>
          <w:bCs/>
        </w:rPr>
      </w:pPr>
    </w:p>
    <w:p w:rsidR="00023453" w:rsidRPr="00023453" w:rsidRDefault="00023453" w:rsidP="00023453">
      <w:pPr>
        <w:rPr>
          <w:rFonts w:ascii="Times New Roman" w:eastAsia="Times New Roman" w:hAnsi="Times New Roman" w:cs="Times New Roman"/>
          <w:b/>
          <w:bCs/>
        </w:rPr>
      </w:pPr>
      <w:r w:rsidRPr="00023453">
        <w:rPr>
          <w:rFonts w:ascii="Times New Roman" w:eastAsia="Times New Roman" w:hAnsi="Times New Roman" w:cs="Times New Roman"/>
          <w:b/>
          <w:bCs/>
        </w:rPr>
        <w:br w:type="page"/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БЛОК 1. ПЕРСОНАЛЬНЫЕ ДАННЫЕ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8"/>
        <w:gridCol w:w="4580"/>
        <w:gridCol w:w="7013"/>
      </w:tblGrid>
      <w:tr w:rsidR="00023453" w:rsidRPr="00023453" w:rsidTr="000E1F61">
        <w:trPr>
          <w:trHeight w:hRule="exact" w:val="428"/>
        </w:trPr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педагогического работника</w:t>
            </w:r>
          </w:p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2298" w:type="dxa"/>
            <w:vMerge w:val="restart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1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1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Данные об образовании</w:t>
            </w:r>
          </w:p>
        </w:tc>
        <w:tc>
          <w:tcPr>
            <w:tcW w:w="4580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образования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2298" w:type="dxa"/>
            <w:vMerge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1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0" w:type="dxa"/>
          </w:tcPr>
          <w:p w:rsidR="00023453" w:rsidRPr="00023453" w:rsidRDefault="00023453" w:rsidP="000E1F61">
            <w:pPr>
              <w:tabs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полное наименование образовательной организации 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2298" w:type="dxa"/>
            <w:vMerge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1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0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направление подготовки / специальность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2298" w:type="dxa"/>
            <w:vMerge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1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0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Квалификация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2298" w:type="dxa"/>
            <w:vMerge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1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0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окончания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Педагогический стаж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работы (полное наименование организации)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ind w:left="33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Предметная область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Присвоенная квалификационная категория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Реквизиты распоряжения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Минобрнауки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РД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установлении квалификационных категорий педагогическим работникам организаций, осуществляющих образовательную деятельность (дата, номер)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прохождения диагностики уровня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профессиональных компетенций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Мобильный телефон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23453" w:rsidRPr="00023453" w:rsidTr="000E1F61">
        <w:tc>
          <w:tcPr>
            <w:tcW w:w="6878" w:type="dxa"/>
            <w:gridSpan w:val="2"/>
          </w:tcPr>
          <w:p w:rsidR="00023453" w:rsidRPr="00023453" w:rsidRDefault="00023453" w:rsidP="000E1F61">
            <w:pPr>
              <w:tabs>
                <w:tab w:val="left" w:pos="7444"/>
                <w:tab w:val="left" w:leader="underscore" w:pos="1482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7013" w:type="dxa"/>
          </w:tcPr>
          <w:p w:rsidR="00023453" w:rsidRPr="00023453" w:rsidRDefault="00023453" w:rsidP="000E1F61">
            <w:pPr>
              <w:shd w:val="clear" w:color="auto" w:fill="FFFFFF"/>
              <w:spacing w:after="0" w:line="288" w:lineRule="atLeas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023453" w:rsidRPr="00023453" w:rsidRDefault="00023453" w:rsidP="00023453">
      <w:pPr>
        <w:tabs>
          <w:tab w:val="left" w:pos="7444"/>
          <w:tab w:val="left" w:leader="underscore" w:pos="14827"/>
        </w:tabs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</w:pP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БЛОК 2. ПРОФЕССИОНАЛЬНЫЕ ДОСТИЖЕНИЯ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tbl>
      <w:tblPr>
        <w:tblW w:w="13891" w:type="dxa"/>
        <w:tblInd w:w="27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201"/>
        <w:gridCol w:w="3485"/>
        <w:gridCol w:w="3485"/>
        <w:gridCol w:w="3011"/>
      </w:tblGrid>
      <w:tr w:rsidR="00023453" w:rsidRPr="00023453" w:rsidTr="000E1F61">
        <w:trPr>
          <w:trHeight w:hRule="exact" w:val="5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ind w:left="93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</w:t>
            </w:r>
          </w:p>
          <w:p w:rsidR="00023453" w:rsidRPr="00023453" w:rsidRDefault="00023453" w:rsidP="000E1F61">
            <w:pPr>
              <w:shd w:val="clear" w:color="auto" w:fill="FFFFFF"/>
              <w:ind w:left="93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п/п</w:t>
            </w:r>
          </w:p>
        </w:tc>
        <w:tc>
          <w:tcPr>
            <w:tcW w:w="3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ind w:left="888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Грамоты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ind w:left="3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Дипломы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ind w:lef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Эксперт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ГИА</w:t>
            </w:r>
            <w:proofErr w:type="spellEnd"/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ind w:left="3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Другое</w:t>
            </w:r>
          </w:p>
        </w:tc>
      </w:tr>
      <w:tr w:rsidR="00023453" w:rsidRPr="00023453" w:rsidTr="000E1F61">
        <w:trPr>
          <w:trHeight w:hRule="exact" w:val="2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23453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 -  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-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27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23453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-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29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23453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            -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29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23453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br w:type="page"/>
      </w:r>
      <w:r w:rsidRPr="00023453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lastRenderedPageBreak/>
        <w:t xml:space="preserve"> </w:t>
      </w: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БЛОК 3. ПОВЫШЕНИЕ КВАЛИФИКАЦИИ за последние 3 года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tbl>
      <w:tblPr>
        <w:tblW w:w="13891" w:type="dxa"/>
        <w:tblInd w:w="27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6095"/>
        <w:gridCol w:w="1584"/>
        <w:gridCol w:w="2243"/>
      </w:tblGrid>
      <w:tr w:rsidR="00023453" w:rsidRPr="00023453" w:rsidTr="000E1F61">
        <w:trPr>
          <w:trHeight w:hRule="exact" w:val="76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Место прохождения</w:t>
            </w: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-36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(</w:t>
            </w: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наименование организации,</w:t>
            </w: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город/район)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2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Название </w:t>
            </w: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программы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Количество</w:t>
            </w: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466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1"/>
                <w:sz w:val="20"/>
                <w:szCs w:val="20"/>
              </w:rPr>
              <w:t xml:space="preserve">Результаты </w:t>
            </w: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обучения</w:t>
            </w: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(№ удостоверения, </w:t>
            </w: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дата выдачи)</w:t>
            </w: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0"/>
                <w:szCs w:val="20"/>
              </w:rPr>
            </w:pPr>
          </w:p>
        </w:tc>
      </w:tr>
    </w:tbl>
    <w:p w:rsidR="00023453" w:rsidRPr="00023453" w:rsidRDefault="00023453" w:rsidP="00023453">
      <w:pPr>
        <w:shd w:val="clear" w:color="auto" w:fill="FFFFFF"/>
        <w:ind w:left="115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            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Укажите направления Ваших профессиональных интересов (например):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 w:right="288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- активное использование </w:t>
      </w:r>
      <w:proofErr w:type="spellStart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здоровьесберегающих</w:t>
      </w:r>
      <w:proofErr w:type="spellEnd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технологий в учебно-воспитательном процессе;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- реализация системно-</w:t>
      </w:r>
      <w:proofErr w:type="spellStart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деятельностного</w:t>
      </w:r>
      <w:proofErr w:type="spellEnd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подхода в условиях перехода на обновленный </w:t>
      </w:r>
      <w:proofErr w:type="spellStart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ФГОС</w:t>
      </w:r>
      <w:proofErr w:type="spellEnd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</w:t>
      </w:r>
      <w:proofErr w:type="spellStart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НОО</w:t>
      </w:r>
      <w:proofErr w:type="spellEnd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.</w:t>
      </w:r>
    </w:p>
    <w:p w:rsidR="00023453" w:rsidRPr="00023453" w:rsidRDefault="00023453" w:rsidP="00023453">
      <w:pPr>
        <w:ind w:left="284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</w:p>
    <w:p w:rsidR="00023453" w:rsidRPr="00023453" w:rsidRDefault="00023453" w:rsidP="00023453">
      <w:pPr>
        <w:shd w:val="clear" w:color="auto" w:fill="FFFFFF"/>
        <w:spacing w:after="0" w:line="240" w:lineRule="auto"/>
        <w:ind w:left="284" w:right="25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Сформулируйте свои профессиональные запросы, которых хотели бы </w:t>
      </w: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достичь в ходе реализации </w:t>
      </w:r>
      <w:proofErr w:type="spellStart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ИОМ</w:t>
      </w:r>
      <w:proofErr w:type="spellEnd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 (например): 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 w:right="25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- разработка рабочих программ в соответствии с требованиями обновленных </w:t>
      </w:r>
      <w:proofErr w:type="spellStart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ФГОС</w:t>
      </w:r>
      <w:proofErr w:type="spellEnd"/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в конструкторе рабочих программ;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 w:right="25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- новые методики и педагогические технологии организации личностно-ориентированного обучения, с учетом образовательных потребностей и способностей обучающихся;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 w:right="25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i/>
          <w:sz w:val="20"/>
          <w:szCs w:val="20"/>
        </w:rPr>
        <w:t>-  современные приемы и методы формирования функциональной грамотности в начальной школе.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</w:rPr>
      </w:pPr>
    </w:p>
    <w:p w:rsidR="00023453" w:rsidRPr="00023453" w:rsidRDefault="00023453" w:rsidP="00023453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Сформулируйте цель, которую Вы планируете достичь при прохождении </w:t>
      </w:r>
      <w:proofErr w:type="spellStart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ИОМ</w:t>
      </w:r>
      <w:proofErr w:type="spellEnd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 (например): </w:t>
      </w:r>
    </w:p>
    <w:p w:rsidR="00023453" w:rsidRPr="00023453" w:rsidRDefault="00023453" w:rsidP="00023453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023453">
        <w:rPr>
          <w:rFonts w:ascii="Times New Roman" w:hAnsi="Times New Roman" w:cs="Times New Roman"/>
          <w:i/>
          <w:sz w:val="20"/>
          <w:szCs w:val="20"/>
        </w:rPr>
        <w:t>- внедрение новой системы учебных заданий и учебных ситуаций, ориентированных на формирование функциональной грамотности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БЛОК 4. РЕЗУЛЬТАТЫ ДИАГНОСТИКИ УРОВНЯ </w:t>
      </w:r>
      <w:proofErr w:type="spellStart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СФОРМИРОВАННОСТИ</w:t>
      </w:r>
      <w:proofErr w:type="spellEnd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 ПРОФЕССИОНАЛЬНЫХ КОМПЕТЕНЦИЙ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0"/>
        <w:gridCol w:w="4574"/>
        <w:gridCol w:w="7977"/>
      </w:tblGrid>
      <w:tr w:rsidR="00023453" w:rsidRPr="00023453" w:rsidTr="000E1F61">
        <w:tc>
          <w:tcPr>
            <w:tcW w:w="5914" w:type="dxa"/>
            <w:gridSpan w:val="2"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 педагогического работника, которую необходимо достигнуть при прохождении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ИОМ</w:t>
            </w:r>
            <w:proofErr w:type="spellEnd"/>
          </w:p>
        </w:tc>
        <w:tc>
          <w:tcPr>
            <w:tcW w:w="7977" w:type="dxa"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Повышение уровня овладения ключевыми профессиональными компетенциями и актуальными образовательными технологиями (например)</w:t>
            </w:r>
          </w:p>
        </w:tc>
      </w:tr>
      <w:tr w:rsidR="00023453" w:rsidRPr="00023453" w:rsidTr="000E1F61">
        <w:tc>
          <w:tcPr>
            <w:tcW w:w="5914" w:type="dxa"/>
            <w:gridSpan w:val="2"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профессиональных дефицитов</w:t>
            </w:r>
          </w:p>
        </w:tc>
        <w:tc>
          <w:tcPr>
            <w:tcW w:w="7977" w:type="dxa"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311"/>
        </w:trPr>
        <w:tc>
          <w:tcPr>
            <w:tcW w:w="1340" w:type="dxa"/>
            <w:vMerge w:val="restart"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Выявленные дефициты:</w:t>
            </w:r>
          </w:p>
        </w:tc>
        <w:tc>
          <w:tcPr>
            <w:tcW w:w="4574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Коммуникативные</w:t>
            </w:r>
          </w:p>
        </w:tc>
        <w:tc>
          <w:tcPr>
            <w:tcW w:w="7977" w:type="dxa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17% (результат выполнения теста входной диагностики - 83%)</w:t>
            </w:r>
          </w:p>
        </w:tc>
      </w:tr>
      <w:tr w:rsidR="00023453" w:rsidRPr="00023453" w:rsidTr="000E1F61">
        <w:tc>
          <w:tcPr>
            <w:tcW w:w="1340" w:type="dxa"/>
            <w:vMerge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4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методические </w:t>
            </w:r>
          </w:p>
        </w:tc>
        <w:tc>
          <w:tcPr>
            <w:tcW w:w="7977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48% (результат выполнения теста входной диагностики - 52%)</w:t>
            </w:r>
          </w:p>
        </w:tc>
      </w:tr>
      <w:tr w:rsidR="00023453" w:rsidRPr="00023453" w:rsidTr="000E1F61">
        <w:tc>
          <w:tcPr>
            <w:tcW w:w="1340" w:type="dxa"/>
            <w:vMerge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4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Предметные</w:t>
            </w:r>
          </w:p>
        </w:tc>
        <w:tc>
          <w:tcPr>
            <w:tcW w:w="7977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56% (результат выполнения теста входной диагностики - 44%)</w:t>
            </w:r>
          </w:p>
        </w:tc>
      </w:tr>
      <w:tr w:rsidR="00023453" w:rsidRPr="00023453" w:rsidTr="000E1F61">
        <w:tc>
          <w:tcPr>
            <w:tcW w:w="1340" w:type="dxa"/>
            <w:vMerge/>
          </w:tcPr>
          <w:p w:rsidR="00023453" w:rsidRPr="00023453" w:rsidRDefault="00023453" w:rsidP="000E1F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4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психолого-педагогические</w:t>
            </w:r>
          </w:p>
        </w:tc>
        <w:tc>
          <w:tcPr>
            <w:tcW w:w="7977" w:type="dxa"/>
          </w:tcPr>
          <w:p w:rsidR="00023453" w:rsidRPr="00023453" w:rsidRDefault="00023453" w:rsidP="000E1F6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32% (результат выполнения теста входной диагностики - 68%)</w:t>
            </w:r>
          </w:p>
        </w:tc>
      </w:tr>
    </w:tbl>
    <w:p w:rsid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023453" w:rsidRDefault="00023453">
      <w:pPr>
        <w:spacing w:line="259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br w:type="page"/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БЛОК 5. ДОРОЖНАЯ КАРТА ПО УСТРАНЕНИЮ ВЫЯВЛЕННЫХ ДЕФИЦИТОВ*</w:t>
      </w:r>
    </w:p>
    <w:p w:rsidR="00023453" w:rsidRPr="00023453" w:rsidRDefault="00023453" w:rsidP="0002345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23453" w:rsidRPr="00023453" w:rsidRDefault="00023453" w:rsidP="00023453">
      <w:pPr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Продолжительность прохождения </w:t>
      </w: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ИОМ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</w:p>
    <w:p w:rsidR="00023453" w:rsidRPr="00023453" w:rsidRDefault="00023453" w:rsidP="00023453">
      <w:pPr>
        <w:tabs>
          <w:tab w:val="left" w:leader="underscore" w:pos="3298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Начало: </w:t>
      </w:r>
      <w:r w:rsidRPr="0002345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«_____</w:t>
      </w:r>
      <w:proofErr w:type="gramStart"/>
      <w:r w:rsidRPr="0002345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_»_</w:t>
      </w:r>
      <w:proofErr w:type="gramEnd"/>
      <w:r w:rsidRPr="0002345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______________202__г.</w:t>
      </w:r>
    </w:p>
    <w:p w:rsidR="00023453" w:rsidRPr="00023453" w:rsidRDefault="00023453" w:rsidP="00023453">
      <w:pPr>
        <w:tabs>
          <w:tab w:val="left" w:leader="underscore" w:pos="3691"/>
        </w:tabs>
        <w:rPr>
          <w:rFonts w:ascii="Times New Roman" w:eastAsia="Times New Roman" w:hAnsi="Times New Roman" w:cs="Times New Roman"/>
          <w:i/>
          <w:sz w:val="20"/>
          <w:szCs w:val="20"/>
          <w:u w:val="single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Окончание: </w:t>
      </w:r>
      <w:r w:rsidRPr="0002345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«___</w:t>
      </w:r>
      <w:proofErr w:type="gramStart"/>
      <w:r w:rsidRPr="0002345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_»_</w:t>
      </w:r>
      <w:proofErr w:type="gramEnd"/>
      <w:r w:rsidRPr="0002345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_____________ 202__г.</w:t>
      </w:r>
    </w:p>
    <w:p w:rsidR="00023453" w:rsidRPr="00023453" w:rsidRDefault="00023453" w:rsidP="00023453">
      <w:pPr>
        <w:tabs>
          <w:tab w:val="left" w:leader="underscore" w:pos="3691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*</w:t>
      </w: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Примечание: </w:t>
      </w:r>
      <w:proofErr w:type="gramStart"/>
      <w:r w:rsidRPr="00023453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дорожную карту могут вноситься в конце каждого месяца изменения с учетом календарей образовательных событий и мероприятий:</w:t>
      </w:r>
    </w:p>
    <w:p w:rsidR="00023453" w:rsidRPr="00023453" w:rsidRDefault="00023453" w:rsidP="00023453">
      <w:pPr>
        <w:pStyle w:val="a4"/>
        <w:widowControl w:val="0"/>
        <w:numPr>
          <w:ilvl w:val="1"/>
          <w:numId w:val="10"/>
        </w:numPr>
        <w:tabs>
          <w:tab w:val="left" w:leader="underscore" w:pos="3691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ДИРО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proofErr w:type="gramStart"/>
      <w:r w:rsidRPr="00023453">
        <w:rPr>
          <w:rFonts w:ascii="Times New Roman" w:eastAsia="Times New Roman" w:hAnsi="Times New Roman" w:cs="Times New Roman"/>
          <w:sz w:val="20"/>
          <w:szCs w:val="20"/>
        </w:rPr>
        <w:t>диро.рф</w:t>
      </w:r>
      <w:proofErr w:type="spellEnd"/>
      <w:proofErr w:type="gramEnd"/>
      <w:r w:rsidRPr="00023453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023453" w:rsidRPr="00023453" w:rsidRDefault="00023453" w:rsidP="00023453">
      <w:pPr>
        <w:pStyle w:val="a4"/>
        <w:widowControl w:val="0"/>
        <w:numPr>
          <w:ilvl w:val="1"/>
          <w:numId w:val="10"/>
        </w:numPr>
        <w:tabs>
          <w:tab w:val="left" w:leader="underscore" w:pos="-737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ИСРО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РАО (</w:t>
      </w:r>
      <w:r w:rsidRPr="00023453">
        <w:rPr>
          <w:rFonts w:ascii="Times New Roman" w:hAnsi="Times New Roman" w:cs="Times New Roman"/>
          <w:sz w:val="20"/>
          <w:szCs w:val="20"/>
        </w:rPr>
        <w:t>edsoo.ru);</w:t>
      </w:r>
    </w:p>
    <w:p w:rsidR="00023453" w:rsidRPr="00023453" w:rsidRDefault="00023453" w:rsidP="00023453">
      <w:pPr>
        <w:pStyle w:val="a4"/>
        <w:widowControl w:val="0"/>
        <w:numPr>
          <w:ilvl w:val="1"/>
          <w:numId w:val="10"/>
        </w:numPr>
        <w:tabs>
          <w:tab w:val="left" w:leader="underscore" w:pos="369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3453">
        <w:rPr>
          <w:rStyle w:val="a6"/>
          <w:rFonts w:ascii="Times New Roman" w:hAnsi="Times New Roman" w:cs="Times New Roman"/>
          <w:sz w:val="20"/>
          <w:szCs w:val="20"/>
        </w:rPr>
        <w:t>ФГАОУ</w:t>
      </w:r>
      <w:proofErr w:type="spellEnd"/>
      <w:r w:rsidRPr="00023453">
        <w:rPr>
          <w:rStyle w:val="a6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23453">
        <w:rPr>
          <w:rStyle w:val="a6"/>
          <w:rFonts w:ascii="Times New Roman" w:hAnsi="Times New Roman" w:cs="Times New Roman"/>
          <w:sz w:val="20"/>
          <w:szCs w:val="20"/>
        </w:rPr>
        <w:t>ДПО</w:t>
      </w:r>
      <w:proofErr w:type="spellEnd"/>
      <w:r w:rsidRPr="00023453">
        <w:rPr>
          <w:rStyle w:val="a6"/>
          <w:rFonts w:ascii="Times New Roman" w:hAnsi="Times New Roman" w:cs="Times New Roman"/>
          <w:sz w:val="20"/>
          <w:szCs w:val="20"/>
        </w:rPr>
        <w:t xml:space="preserve"> «Академия </w:t>
      </w:r>
      <w:proofErr w:type="spellStart"/>
      <w:r w:rsidRPr="00023453">
        <w:rPr>
          <w:rStyle w:val="a6"/>
          <w:rFonts w:ascii="Times New Roman" w:hAnsi="Times New Roman" w:cs="Times New Roman"/>
          <w:sz w:val="20"/>
          <w:szCs w:val="20"/>
        </w:rPr>
        <w:t>Минпросвещения</w:t>
      </w:r>
      <w:proofErr w:type="spellEnd"/>
      <w:r w:rsidRPr="00023453">
        <w:rPr>
          <w:rStyle w:val="a6"/>
          <w:rFonts w:ascii="Times New Roman" w:hAnsi="Times New Roman" w:cs="Times New Roman"/>
          <w:sz w:val="20"/>
          <w:szCs w:val="20"/>
        </w:rPr>
        <w:t xml:space="preserve"> России»</w:t>
      </w:r>
      <w:r w:rsidRPr="0002345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3453">
        <w:rPr>
          <w:rFonts w:ascii="Times New Roman" w:hAnsi="Times New Roman" w:cs="Times New Roman"/>
          <w:sz w:val="20"/>
          <w:szCs w:val="20"/>
        </w:rPr>
        <w:t>(apkpro.ru);</w:t>
      </w:r>
    </w:p>
    <w:p w:rsidR="00023453" w:rsidRPr="00023453" w:rsidRDefault="00023453" w:rsidP="00023453">
      <w:pPr>
        <w:pStyle w:val="a4"/>
        <w:widowControl w:val="0"/>
        <w:numPr>
          <w:ilvl w:val="1"/>
          <w:numId w:val="10"/>
        </w:numPr>
        <w:tabs>
          <w:tab w:val="left" w:leader="underscore" w:pos="3691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>Российская электронная школа (resh.edu.ru) и т.п.</w:t>
      </w:r>
    </w:p>
    <w:p w:rsidR="00023453" w:rsidRPr="00023453" w:rsidRDefault="00023453" w:rsidP="00023453">
      <w:pPr>
        <w:shd w:val="clear" w:color="auto" w:fill="FFFFFF"/>
        <w:spacing w:line="485" w:lineRule="exact"/>
        <w:ind w:left="115" w:right="99" w:firstLine="27"/>
        <w:jc w:val="center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hAnsi="Times New Roman" w:cs="Times New Roman"/>
          <w:sz w:val="20"/>
          <w:szCs w:val="20"/>
        </w:rPr>
        <w:t xml:space="preserve">Дополнительные профессиональные программы, в том числе из федерального реестра программ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ДПО</w:t>
      </w:r>
      <w:proofErr w:type="spellEnd"/>
      <w:r w:rsidRPr="0002345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23453" w:rsidRPr="00023453" w:rsidRDefault="00023453" w:rsidP="00023453">
      <w:pPr>
        <w:spacing w:after="120" w:line="1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W w:w="1412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984"/>
        <w:gridCol w:w="1410"/>
        <w:gridCol w:w="4678"/>
        <w:gridCol w:w="1559"/>
        <w:gridCol w:w="2787"/>
      </w:tblGrid>
      <w:tr w:rsidR="00023453" w:rsidRPr="00023453" w:rsidTr="000E1F61">
        <w:trPr>
          <w:trHeight w:hRule="exact" w:val="91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ind w:firstLine="10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</w:t>
            </w:r>
          </w:p>
          <w:p w:rsidR="00023453" w:rsidRPr="00023453" w:rsidRDefault="00023453" w:rsidP="000E1F61">
            <w:pPr>
              <w:shd w:val="clear" w:color="auto" w:fill="FFFFFF"/>
              <w:spacing w:after="0"/>
              <w:ind w:left="10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 /п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ind w:left="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Название программы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ind w:left="86" w:right="9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Кол-во </w:t>
            </w:r>
          </w:p>
          <w:p w:rsidR="00023453" w:rsidRPr="00023453" w:rsidRDefault="00023453" w:rsidP="000E1F61">
            <w:pPr>
              <w:shd w:val="clear" w:color="auto" w:fill="FFFFFF"/>
              <w:spacing w:after="0"/>
              <w:ind w:left="86" w:right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ind w:left="86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Перечень дефицитов, на устранение которых направлена программа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ДПО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ind w:left="86" w:right="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Сроки </w:t>
            </w:r>
          </w:p>
          <w:p w:rsidR="00023453" w:rsidRPr="00023453" w:rsidRDefault="00023453" w:rsidP="000E1F61">
            <w:pPr>
              <w:shd w:val="clear" w:color="auto" w:fill="FFFFFF"/>
              <w:spacing w:after="0"/>
              <w:ind w:left="86" w:right="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прохождения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ind w:left="86" w:right="96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Отметка о прохождении (дата, реквизиты подтверждающего документа, пр.)</w:t>
            </w:r>
          </w:p>
        </w:tc>
      </w:tr>
      <w:tr w:rsidR="00023453" w:rsidRPr="00023453" w:rsidTr="000E1F61">
        <w:trPr>
          <w:trHeight w:hRule="exact" w:val="256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«Формирование естественно-научной и математической функциональной грамотности обучающихся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1. Недостаточное понимание основ естественно-научной и математической функциональной грамотности.</w:t>
            </w:r>
          </w:p>
          <w:p w:rsidR="00023453" w:rsidRPr="00023453" w:rsidRDefault="00023453" w:rsidP="000E1F61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2. Низкий уровень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цифровых компетенций.</w:t>
            </w:r>
          </w:p>
          <w:p w:rsidR="00023453" w:rsidRPr="00023453" w:rsidRDefault="00023453" w:rsidP="000E1F61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3. Отсутствие навыка разработки заданий, направленных на формирование и развитие</w:t>
            </w:r>
          </w:p>
          <w:p w:rsidR="00023453" w:rsidRPr="00023453" w:rsidRDefault="00023453" w:rsidP="000E1F61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естественно-научной и математической функциональной грамотности.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49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hRule="exact"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453" w:rsidRPr="00023453" w:rsidRDefault="00023453" w:rsidP="000E1F6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3453" w:rsidRPr="00023453" w:rsidRDefault="00023453" w:rsidP="00023453">
      <w:pPr>
        <w:shd w:val="clear" w:color="auto" w:fill="FFFFFF"/>
        <w:ind w:left="115"/>
        <w:jc w:val="center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</w:pPr>
    </w:p>
    <w:p w:rsidR="00023453" w:rsidRPr="00023453" w:rsidRDefault="00023453" w:rsidP="00023453">
      <w:pPr>
        <w:shd w:val="clear" w:color="auto" w:fill="FFFFFF"/>
        <w:spacing w:after="0" w:line="240" w:lineRule="auto"/>
        <w:ind w:left="115" w:right="99" w:firstLine="27"/>
        <w:jc w:val="center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hAnsi="Times New Roman" w:cs="Times New Roman"/>
          <w:sz w:val="20"/>
          <w:szCs w:val="20"/>
        </w:rPr>
        <w:t xml:space="preserve">Другие формы повышения квалификации на базе организаций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ДПО</w:t>
      </w:r>
      <w:proofErr w:type="spellEnd"/>
      <w:r w:rsidRPr="0002345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РД</w:t>
      </w:r>
      <w:proofErr w:type="spellEnd"/>
      <w:r w:rsidRPr="00023453">
        <w:rPr>
          <w:rFonts w:ascii="Times New Roman" w:hAnsi="Times New Roman" w:cs="Times New Roman"/>
          <w:sz w:val="20"/>
          <w:szCs w:val="20"/>
        </w:rPr>
        <w:t xml:space="preserve">, в том числе на базе из перечня организаций, определенных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Минпросвещения</w:t>
      </w:r>
      <w:proofErr w:type="spellEnd"/>
      <w:r w:rsidRPr="00023453">
        <w:rPr>
          <w:rFonts w:ascii="Times New Roman" w:hAnsi="Times New Roman" w:cs="Times New Roman"/>
          <w:sz w:val="20"/>
          <w:szCs w:val="20"/>
        </w:rPr>
        <w:t xml:space="preserve"> России для осуществления научно-методического и методического обеспечение образовательной деятельности по реализации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ООП</w:t>
      </w:r>
      <w:proofErr w:type="spellEnd"/>
      <w:r w:rsidRPr="00023453">
        <w:rPr>
          <w:rFonts w:ascii="Times New Roman" w:hAnsi="Times New Roman" w:cs="Times New Roman"/>
          <w:sz w:val="20"/>
          <w:szCs w:val="20"/>
        </w:rPr>
        <w:t xml:space="preserve"> в соответствии с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ФГОС</w:t>
      </w:r>
      <w:proofErr w:type="spellEnd"/>
      <w:r w:rsidRPr="0002345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23453">
        <w:rPr>
          <w:rFonts w:ascii="Times New Roman" w:hAnsi="Times New Roman" w:cs="Times New Roman"/>
          <w:sz w:val="20"/>
          <w:szCs w:val="20"/>
        </w:rPr>
        <w:t>ОО</w:t>
      </w:r>
      <w:proofErr w:type="spellEnd"/>
    </w:p>
    <w:p w:rsidR="00023453" w:rsidRPr="00023453" w:rsidRDefault="00023453" w:rsidP="00023453">
      <w:pPr>
        <w:shd w:val="clear" w:color="auto" w:fill="FFFFFF"/>
        <w:spacing w:after="0" w:line="240" w:lineRule="auto"/>
        <w:ind w:left="115" w:right="99" w:firstLine="27"/>
        <w:jc w:val="center"/>
        <w:rPr>
          <w:rFonts w:ascii="Times New Roman" w:hAnsi="Times New Roman" w:cs="Times New Roman"/>
          <w:sz w:val="20"/>
          <w:szCs w:val="20"/>
        </w:rPr>
      </w:pPr>
    </w:p>
    <w:p w:rsidR="00023453" w:rsidRPr="00023453" w:rsidRDefault="00023453" w:rsidP="00023453">
      <w:pPr>
        <w:shd w:val="clear" w:color="auto" w:fill="FFFFFF"/>
        <w:spacing w:after="0" w:line="240" w:lineRule="auto"/>
        <w:ind w:left="115" w:right="99" w:firstLine="27"/>
        <w:jc w:val="center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hAnsi="Times New Roman" w:cs="Times New Roman"/>
          <w:sz w:val="20"/>
          <w:szCs w:val="20"/>
        </w:rPr>
        <w:lastRenderedPageBreak/>
        <w:t>Примеры:</w:t>
      </w:r>
    </w:p>
    <w:tbl>
      <w:tblPr>
        <w:tblOverlap w:val="never"/>
        <w:tblW w:w="14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8"/>
        <w:gridCol w:w="1980"/>
        <w:gridCol w:w="1275"/>
        <w:gridCol w:w="4824"/>
        <w:gridCol w:w="1694"/>
      </w:tblGrid>
      <w:tr w:rsidR="00023453" w:rsidRPr="00023453" w:rsidTr="000E1F61">
        <w:trPr>
          <w:trHeight w:hRule="exact" w:val="1204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работы (мероприятия) по преодолению дефицитов и профессиональному развитию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Дополнительная информация (</w:t>
            </w:r>
            <w:r w:rsidRPr="0002345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при необходимости</w:t>
            </w: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30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дефицитов, на устранение которых направлена работа</w:t>
            </w:r>
          </w:p>
        </w:tc>
        <w:tc>
          <w:tcPr>
            <w:tcW w:w="1694" w:type="dxa"/>
            <w:shd w:val="clear" w:color="auto" w:fill="auto"/>
          </w:tcPr>
          <w:p w:rsidR="00023453" w:rsidRPr="00023453" w:rsidRDefault="00023453" w:rsidP="000E1F61">
            <w:pPr>
              <w:ind w:left="1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Отметка о прохождении (дата, реквизиты подтверждающего документа, пр.)</w:t>
            </w:r>
          </w:p>
        </w:tc>
      </w:tr>
      <w:tr w:rsidR="00023453" w:rsidRPr="00023453" w:rsidTr="000E1F61">
        <w:trPr>
          <w:trHeight w:val="697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pStyle w:val="3"/>
              <w:shd w:val="clear" w:color="auto" w:fill="FFFFFF"/>
              <w:spacing w:before="0"/>
              <w:ind w:left="126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Методический </w:t>
            </w:r>
            <w:proofErr w:type="spellStart"/>
            <w:r w:rsidRPr="0002345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видеоурок</w:t>
            </w:r>
            <w:proofErr w:type="spellEnd"/>
            <w:r w:rsidRPr="0002345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hyperlink r:id="rId9" w:history="1"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Текстовая деятельность учащихся 4 класса» (edsoo.ru)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(edsoo.ru)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01.04.2022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интегративных компонентов функциональной грамотности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ind w:left="1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Методический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видеоурок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</w:t>
            </w:r>
            <w:hyperlink r:id="rId10" w:history="1"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Человек - творец культурных ценностей. Из истории письменности» (edsoo.ru)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(edsoo.ru)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08.04.2022г.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Недостаточный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глобальных компетенций как компонента функциональной грамотности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85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Вебинар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«Читательская грамотность и формирование предметных знаний и умений»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9F71E0" w:rsidP="000E1F61">
            <w:pPr>
              <w:ind w:left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1" w:history="1">
              <w:r w:rsidR="00023453"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Федеральный методический центр (apkpro.ru)</w:t>
              </w:r>
            </w:hyperlink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20.04.2022г.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интегративных компонентов функциональной грамотности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Методический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видеоурок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</w:t>
            </w:r>
            <w:hyperlink r:id="rId12" w:history="1"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Русский язык. Начальная школа. Работаем с текстом-описанием» (edsoo.ru)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(edsoo.ru)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25.04.2022г.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методических и предметных компетенций учителя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НОО</w:t>
            </w:r>
            <w:proofErr w:type="spellEnd"/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Методический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видеоурок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</w:t>
            </w:r>
            <w:hyperlink r:id="rId13" w:history="1"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Формирование </w:t>
              </w:r>
              <w:proofErr w:type="spellStart"/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метапредметных</w:t>
              </w:r>
              <w:proofErr w:type="spellEnd"/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 результатов обучения младших школьников» (edsoo.ru)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(edsoo.ru)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30.04.2022г.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методических и предметных компетенций учителя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НОО</w:t>
            </w:r>
            <w:proofErr w:type="spellEnd"/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РЭШ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видеоуроки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hyperlink r:id="rId14" w:history="1">
              <w:r w:rsidRPr="00023453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Русский язык. Раздел 5. Морфология. Раздел 7. Орфография (resh.edu.ru)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(resh.edu.ru)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методических и предметных компетенций учителя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НОО</w:t>
            </w:r>
            <w:proofErr w:type="spellEnd"/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Методический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видеоурок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</w:t>
            </w:r>
            <w:hyperlink r:id="rId15" w:history="1">
              <w:r w:rsidRPr="00023453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Классификация математических объектов по разным основаниям» (edsoo.ru)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(edsoo.ru)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методических и предметных компетенций учителя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НОО</w:t>
            </w:r>
            <w:proofErr w:type="spellEnd"/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Вебинар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«Особенности реализации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ФГОС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начального общего образования в фокусе предмета «Окружающий мир»  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9F71E0" w:rsidP="000E1F61">
            <w:pPr>
              <w:ind w:left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6" w:history="1">
              <w:r w:rsidR="00023453"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Федеральный методический центр (apkpro.ru)</w:t>
              </w:r>
            </w:hyperlink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01.06.2022г. 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методических и предметных компетенций учителя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НОО</w:t>
            </w:r>
            <w:proofErr w:type="spellEnd"/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Методический семинар «Обновленный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ФГОС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. Конструктор рабочих программ»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ЦНППМ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ДИРО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13.06.2022г. 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цифровых и методических компетенций.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Семинар «Профилактика и коррекция деструктивного поведения детей и подростков в образовательных организациях»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ЦНППМ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ДИРО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09.06.2022г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Низкий уровень психолого-педагогических компетенций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Яндекс.Учебник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Конфликты и травля в школьной среде. </w:t>
            </w:r>
            <w:hyperlink r:id="rId17" w:history="1">
              <w:r w:rsidRPr="00023453">
                <w:rPr>
                  <w:rStyle w:val="a7"/>
                  <w:rFonts w:ascii="Times New Roman" w:hAnsi="Times New Roman" w:cs="Times New Roman"/>
                  <w:bCs/>
                  <w:color w:val="auto"/>
                  <w:sz w:val="20"/>
                  <w:szCs w:val="20"/>
                </w:rPr>
                <w:t>https://yandex.ru/promo/education/course/konflikty-i-travlya-v-shkolnoj-srede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Бесплатный онлайн-курс на 16 часов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Низкий уровень психолого-педагогических компетенций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РЭШ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>видеоуроки</w:t>
            </w:r>
            <w:proofErr w:type="spellEnd"/>
            <w:r w:rsidRPr="0002345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hyperlink r:id="rId18" w:history="1">
              <w:r w:rsidRPr="00023453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Окружающий мир. Раздел 8. Чему учит экономика (resh.edu.ru)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(resh.edu.ru)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Недостаточное понимание основ естественно-научной функциональной грамотности.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1282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Яндекс.Учебник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. Современное образовательное пространство и управление классом</w:t>
            </w:r>
          </w:p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https://teacher.yandex.ru/posts/sovremennoe-obrazovatelnoe-prostranstvo-i-upravlenie-klassom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Бесплатный онлайн-курс на 16 часов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Низкий уровень психолого-педагогических компетенций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РЭШ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видеоуроки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9" w:history="1"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Окружающий мир. Раздел 12. Страницы истории отечества (resh.edu.ru)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(resh.edu.ru)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3D7444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Недостаточное понимание основ естественно-научной функцион</w:t>
            </w:r>
            <w:r w:rsidR="003D7444">
              <w:rPr>
                <w:rFonts w:ascii="Times New Roman" w:eastAsia="Times New Roman" w:hAnsi="Times New Roman" w:cs="Times New Roman"/>
                <w:sz w:val="20"/>
                <w:szCs w:val="20"/>
              </w:rPr>
              <w:t>альной</w:t>
            </w: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грамотности.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РЭШ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видеоуроки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20" w:history="1">
              <w:r w:rsidRPr="00023453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</w:rPr>
                <w:t>Математика. Раздел 2. Числа и величины (resh.edu.ru)</w:t>
              </w:r>
            </w:hyperlink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(resh.edu.ru)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Недостаточное понимание основ математической функциональной грамотности.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0E1F61">
        <w:trPr>
          <w:trHeight w:val="246"/>
          <w:jc w:val="center"/>
        </w:trPr>
        <w:tc>
          <w:tcPr>
            <w:tcW w:w="4678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Едина коллекция цифровых образовательных ресурсов. Изучение раздела «Методическая поддержка», цифровых ресурсов к учебным материалам</w:t>
            </w:r>
          </w:p>
        </w:tc>
        <w:tc>
          <w:tcPr>
            <w:tcW w:w="1980" w:type="dxa"/>
            <w:shd w:val="clear" w:color="auto" w:fill="auto"/>
          </w:tcPr>
          <w:p w:rsidR="00023453" w:rsidRPr="00023453" w:rsidRDefault="00023453" w:rsidP="000E1F61">
            <w:pPr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http://school-collection.edu.ru/catalog/</w:t>
            </w:r>
          </w:p>
        </w:tc>
        <w:tc>
          <w:tcPr>
            <w:tcW w:w="1275" w:type="dxa"/>
            <w:shd w:val="clear" w:color="auto" w:fill="auto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 - декабрь</w:t>
            </w:r>
          </w:p>
        </w:tc>
        <w:tc>
          <w:tcPr>
            <w:tcW w:w="4824" w:type="dxa"/>
            <w:shd w:val="clear" w:color="auto" w:fill="auto"/>
          </w:tcPr>
          <w:p w:rsidR="00023453" w:rsidRPr="00023453" w:rsidRDefault="00023453" w:rsidP="000E1F61">
            <w:pPr>
              <w:ind w:left="159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Низкий уровень </w:t>
            </w:r>
            <w:proofErr w:type="spellStart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0234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цифровых и методических компетенций.</w:t>
            </w:r>
          </w:p>
        </w:tc>
        <w:tc>
          <w:tcPr>
            <w:tcW w:w="1694" w:type="dxa"/>
            <w:shd w:val="clear" w:color="auto" w:fill="auto"/>
            <w:vAlign w:val="bottom"/>
          </w:tcPr>
          <w:p w:rsidR="00023453" w:rsidRPr="00023453" w:rsidRDefault="00023453" w:rsidP="000E1F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23453" w:rsidRPr="00023453" w:rsidRDefault="00023453" w:rsidP="00023453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023453" w:rsidRPr="00023453" w:rsidRDefault="00023453" w:rsidP="00023453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Дата следующей диагностики                                            </w:t>
      </w:r>
      <w:r w:rsidRPr="00023453">
        <w:rPr>
          <w:rFonts w:ascii="Times New Roman" w:eastAsia="Times New Roman" w:hAnsi="Times New Roman" w:cs="Times New Roman"/>
          <w:sz w:val="20"/>
          <w:szCs w:val="20"/>
          <w:u w:val="single"/>
        </w:rPr>
        <w:t>____________________________________</w:t>
      </w:r>
    </w:p>
    <w:p w:rsidR="00023453" w:rsidRPr="00023453" w:rsidRDefault="00023453" w:rsidP="00023453">
      <w:pPr>
        <w:spacing w:after="0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Дата разработки </w:t>
      </w:r>
      <w:proofErr w:type="spellStart"/>
      <w:r w:rsidRPr="003D7444">
        <w:rPr>
          <w:rFonts w:ascii="Times New Roman" w:eastAsia="Times New Roman" w:hAnsi="Times New Roman" w:cs="Times New Roman"/>
          <w:sz w:val="20"/>
          <w:szCs w:val="20"/>
          <w:u w:val="single"/>
        </w:rPr>
        <w:t>ИОМ</w:t>
      </w:r>
      <w:proofErr w:type="spellEnd"/>
      <w:r w:rsidRPr="003D7444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          ____________________________________</w:t>
      </w:r>
    </w:p>
    <w:p w:rsidR="00023453" w:rsidRPr="00023453" w:rsidRDefault="00023453" w:rsidP="00023453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023453" w:rsidRPr="00023453" w:rsidRDefault="00023453" w:rsidP="000234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Координатор </w:t>
      </w: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ИОМП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от МО </w:t>
      </w:r>
      <w:r w:rsidRPr="00023453">
        <w:rPr>
          <w:rFonts w:ascii="Times New Roman" w:hAnsi="Times New Roman" w:cs="Times New Roman"/>
          <w:sz w:val="20"/>
          <w:szCs w:val="20"/>
        </w:rPr>
        <w:t xml:space="preserve">(приказ МО о назначении </w:t>
      </w:r>
      <w:proofErr w:type="gramStart"/>
      <w:r w:rsidRPr="00023453">
        <w:rPr>
          <w:rFonts w:ascii="Times New Roman" w:hAnsi="Times New Roman" w:cs="Times New Roman"/>
          <w:sz w:val="20"/>
          <w:szCs w:val="20"/>
        </w:rPr>
        <w:t xml:space="preserve">координатора)   </w:t>
      </w:r>
      <w:proofErr w:type="gramEnd"/>
      <w:r w:rsidRPr="00023453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023453">
        <w:rPr>
          <w:rFonts w:ascii="Times New Roman" w:hAnsi="Times New Roman" w:cs="Times New Roman"/>
          <w:i/>
          <w:sz w:val="20"/>
          <w:szCs w:val="20"/>
        </w:rPr>
        <w:t xml:space="preserve">подпись </w:t>
      </w:r>
      <w:r w:rsidRPr="0002345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</w:p>
    <w:p w:rsidR="00023453" w:rsidRPr="00023453" w:rsidRDefault="00023453" w:rsidP="00023453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>Педагогический работник                                                   ___________________________________</w:t>
      </w:r>
    </w:p>
    <w:p w:rsidR="00023453" w:rsidRPr="00023453" w:rsidRDefault="00023453" w:rsidP="00023453">
      <w:pPr>
        <w:rPr>
          <w:rFonts w:ascii="Times New Roman" w:eastAsia="Times New Roman" w:hAnsi="Times New Roman" w:cs="Times New Roman"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023453">
        <w:rPr>
          <w:rFonts w:ascii="Times New Roman" w:eastAsia="Times New Roman" w:hAnsi="Times New Roman" w:cs="Times New Roman"/>
          <w:i/>
          <w:sz w:val="20"/>
          <w:szCs w:val="20"/>
        </w:rPr>
        <w:t>подпись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/>
          <w:bCs/>
          <w:caps/>
          <w:sz w:val="20"/>
          <w:szCs w:val="20"/>
        </w:rPr>
        <w:br w:type="page"/>
      </w:r>
      <w:r w:rsidR="008D3687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БЛОК </w:t>
      </w: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6. </w:t>
      </w:r>
      <w:r w:rsidR="008D3687">
        <w:rPr>
          <w:rFonts w:ascii="Times New Roman" w:eastAsia="Times New Roman" w:hAnsi="Times New Roman" w:cs="Times New Roman"/>
          <w:bCs/>
          <w:sz w:val="20"/>
          <w:szCs w:val="20"/>
        </w:rPr>
        <w:t>МЕТОДИЧЕСКИЙ АУДИТ</w:t>
      </w: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proofErr w:type="spellStart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Саморефлексия</w:t>
      </w:r>
      <w:proofErr w:type="spellEnd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 итогам прохождения </w:t>
      </w:r>
      <w:proofErr w:type="spellStart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ИОМ</w:t>
      </w:r>
      <w:proofErr w:type="spellEnd"/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023453" w:rsidRPr="00023453" w:rsidRDefault="00023453" w:rsidP="00023453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sz w:val="20"/>
          <w:szCs w:val="20"/>
        </w:rPr>
        <w:t>ОТЧЕТНОЕ МЕРОПРИЯТИЕ (форма определяется педагогом)</w:t>
      </w:r>
    </w:p>
    <w:p w:rsidR="00023453" w:rsidRPr="00023453" w:rsidRDefault="00023453" w:rsidP="00023453">
      <w:pPr>
        <w:shd w:val="clear" w:color="auto" w:fill="FFFFFF"/>
        <w:spacing w:line="360" w:lineRule="auto"/>
        <w:ind w:left="113"/>
        <w:jc w:val="both"/>
        <w:rPr>
          <w:rFonts w:ascii="Times New Roman" w:eastAsia="Times New Roman" w:hAnsi="Times New Roman" w:cs="Times New Roman"/>
          <w:bCs/>
          <w:caps/>
          <w:spacing w:val="-1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bCs/>
          <w:caps/>
          <w:spacing w:val="-1"/>
          <w:sz w:val="20"/>
          <w:szCs w:val="2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>Педагогический работник                                                   ___________________________</w:t>
      </w: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023453">
        <w:rPr>
          <w:rFonts w:ascii="Times New Roman" w:eastAsia="Times New Roman" w:hAnsi="Times New Roman" w:cs="Times New Roman"/>
          <w:i/>
          <w:sz w:val="20"/>
          <w:szCs w:val="20"/>
        </w:rPr>
        <w:t>подпись</w:t>
      </w: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sz w:val="20"/>
          <w:szCs w:val="20"/>
        </w:rPr>
      </w:pP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Координатор </w:t>
      </w: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ИОМП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от МО                                               ___________________________ </w:t>
      </w: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подпись</w:t>
      </w: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sz w:val="20"/>
          <w:szCs w:val="20"/>
        </w:rPr>
      </w:pPr>
    </w:p>
    <w:p w:rsidR="00023453" w:rsidRPr="00023453" w:rsidRDefault="00023453" w:rsidP="00023453">
      <w:pPr>
        <w:spacing w:after="0"/>
        <w:ind w:firstLine="142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Тьютор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/специалист </w:t>
      </w:r>
      <w:proofErr w:type="spellStart"/>
      <w:r w:rsidRPr="00023453">
        <w:rPr>
          <w:rFonts w:ascii="Times New Roman" w:eastAsia="Times New Roman" w:hAnsi="Times New Roman" w:cs="Times New Roman"/>
          <w:sz w:val="20"/>
          <w:szCs w:val="20"/>
        </w:rPr>
        <w:t>ЦНППМ</w:t>
      </w:r>
      <w:proofErr w:type="spellEnd"/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___________________________</w:t>
      </w:r>
    </w:p>
    <w:p w:rsidR="00023453" w:rsidRPr="00023453" w:rsidRDefault="00023453" w:rsidP="00023453">
      <w:pPr>
        <w:spacing w:after="0"/>
        <w:ind w:firstLine="142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023453">
        <w:rPr>
          <w:rFonts w:ascii="Times New Roman" w:eastAsia="Times New Roman" w:hAnsi="Times New Roman" w:cs="Times New Roman"/>
          <w:i/>
          <w:sz w:val="20"/>
          <w:szCs w:val="20"/>
        </w:rPr>
        <w:t>подпись</w:t>
      </w:r>
      <w:r w:rsidRPr="00023453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23453" w:rsidRPr="00023453" w:rsidRDefault="00023453" w:rsidP="00023453">
      <w:pPr>
        <w:rPr>
          <w:rFonts w:ascii="Times New Roman" w:hAnsi="Times New Roman" w:cs="Times New Roman"/>
          <w:b/>
          <w:sz w:val="20"/>
          <w:szCs w:val="20"/>
        </w:rPr>
      </w:pPr>
    </w:p>
    <w:p w:rsidR="00023453" w:rsidRPr="00023453" w:rsidRDefault="00023453" w:rsidP="0002345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453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18713E7" wp14:editId="661372FC">
            <wp:extent cx="223520" cy="201930"/>
            <wp:effectExtent l="0" t="0" r="5080" b="762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453" w:rsidRDefault="00023453">
      <w:pPr>
        <w:spacing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023453" w:rsidRPr="00023453" w:rsidRDefault="00023453" w:rsidP="00023453">
      <w:pPr>
        <w:shd w:val="clear" w:color="auto" w:fill="FFFFFF"/>
        <w:spacing w:after="0"/>
        <w:ind w:left="567" w:hanging="567"/>
        <w:jc w:val="center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hAnsi="Times New Roman" w:cs="Times New Roman"/>
          <w:sz w:val="20"/>
          <w:szCs w:val="20"/>
        </w:rPr>
        <w:lastRenderedPageBreak/>
        <w:t>ЛИЧНАЯ КАРТА ПРОФЕССИОНАЛЬНОГО РОСТА ПЕДАГОГА, РУКОВОДИТЕЛЯ</w:t>
      </w:r>
    </w:p>
    <w:p w:rsidR="00023453" w:rsidRPr="00023453" w:rsidRDefault="00023453" w:rsidP="00023453">
      <w:pPr>
        <w:shd w:val="clear" w:color="auto" w:fill="FFFFFF"/>
        <w:spacing w:after="0"/>
        <w:ind w:left="567" w:hanging="567"/>
        <w:jc w:val="center"/>
        <w:rPr>
          <w:rFonts w:ascii="Times New Roman" w:hAnsi="Times New Roman" w:cs="Times New Roman"/>
          <w:sz w:val="20"/>
          <w:szCs w:val="20"/>
        </w:rPr>
      </w:pPr>
      <w:r w:rsidRPr="00023453">
        <w:rPr>
          <w:rFonts w:ascii="Times New Roman" w:hAnsi="Times New Roman" w:cs="Times New Roman"/>
          <w:sz w:val="20"/>
          <w:szCs w:val="20"/>
        </w:rPr>
        <w:t>*Карта профессионального роста позволит педагогам, руководителям накапливать информацию о личностном продвижении в профессиональной деятельности.</w:t>
      </w:r>
    </w:p>
    <w:p w:rsidR="00023453" w:rsidRPr="00023453" w:rsidRDefault="00023453" w:rsidP="00023453">
      <w:pPr>
        <w:shd w:val="clear" w:color="auto" w:fill="FFFFFF"/>
        <w:spacing w:after="0"/>
        <w:ind w:left="567" w:hanging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4488" w:type="dxa"/>
        <w:tblInd w:w="-34" w:type="dxa"/>
        <w:tblLook w:val="04A0" w:firstRow="1" w:lastRow="0" w:firstColumn="1" w:lastColumn="0" w:noHBand="0" w:noVBand="1"/>
      </w:tblPr>
      <w:tblGrid>
        <w:gridCol w:w="3715"/>
        <w:gridCol w:w="2126"/>
        <w:gridCol w:w="28"/>
        <w:gridCol w:w="2155"/>
        <w:gridCol w:w="2154"/>
        <w:gridCol w:w="2155"/>
        <w:gridCol w:w="2155"/>
      </w:tblGrid>
      <w:tr w:rsidR="00023453" w:rsidRPr="00023453" w:rsidTr="00117A1F">
        <w:trPr>
          <w:trHeight w:val="45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>Показатели профессионального роста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2022-2023 </w:t>
            </w:r>
          </w:p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>учебный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2023-2024 </w:t>
            </w:r>
          </w:p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>учебный год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2024-2025 </w:t>
            </w:r>
          </w:p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>учебный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2025-2026 </w:t>
            </w:r>
          </w:p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>учебный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2026-2027 </w:t>
            </w:r>
          </w:p>
          <w:p w:rsidR="00023453" w:rsidRPr="00023453" w:rsidRDefault="00023453" w:rsidP="00117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i/>
                <w:sz w:val="20"/>
                <w:szCs w:val="20"/>
              </w:rPr>
              <w:t>учебный год</w:t>
            </w:r>
          </w:p>
        </w:tc>
      </w:tr>
      <w:tr w:rsidR="00023453" w:rsidRPr="00023453" w:rsidTr="00EB2418">
        <w:trPr>
          <w:trHeight w:val="20"/>
        </w:trPr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Тема самообразования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Результаты аттестации, год прохождения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Прохождение курсов (тема, учреждение)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работе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НМК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 (методических объединений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Выступление с тематическим докладом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Творческий отчет (мастер-класс)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Открытый урок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Участие в работе семинаров (курсов)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(городской/муниципальный, республиканский)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Выступление (тема)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Урок (тема)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Участие на педагогических чтениях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Результат (сертификат, диплом, грамота)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23453" w:rsidRDefault="00023453">
      <w:r>
        <w:br w:type="page"/>
      </w:r>
    </w:p>
    <w:tbl>
      <w:tblPr>
        <w:tblW w:w="14488" w:type="dxa"/>
        <w:tblInd w:w="-34" w:type="dxa"/>
        <w:tblLook w:val="04A0" w:firstRow="1" w:lastRow="0" w:firstColumn="1" w:lastColumn="0" w:noHBand="0" w:noVBand="1"/>
      </w:tblPr>
      <w:tblGrid>
        <w:gridCol w:w="3715"/>
        <w:gridCol w:w="2126"/>
        <w:gridCol w:w="2268"/>
        <w:gridCol w:w="2126"/>
        <w:gridCol w:w="2127"/>
        <w:gridCol w:w="2126"/>
      </w:tblGrid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Участие в работе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НПК</w:t>
            </w:r>
            <w:proofErr w:type="spellEnd"/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(школьный, городской/республиканский, республиканский)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Выступление (тема)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Урок (тема)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Являюсь членом творческой группы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Проблема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Привлекался в качестве эксперта в аттестации педагогов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Участие в экспериментальной работе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Тема эксперимента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Создание методических разработок (название)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Пособие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Рекомендация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Другое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Публикации (тема)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В газете (название)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Журнале (название)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Сборнике (название)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Монография (название)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исследовательской работой школьников (подготовка участия ученика с указанием </w:t>
            </w:r>
            <w:proofErr w:type="spellStart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Ф.И</w:t>
            </w:r>
            <w:proofErr w:type="spellEnd"/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., класса)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Статус (школьный, городской/муниципальный, республиканский, российский)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Проблема исследовательской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победителей (призеров) на олимпиадах, выставках, конкурсах (с указанием занятого места)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(школьный, городской/муниципальный, республиканский, российский)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Итоговая аттестация обучающихся (</w:t>
            </w:r>
            <w:proofErr w:type="spellStart"/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ГИА</w:t>
            </w:r>
            <w:proofErr w:type="spellEnd"/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, ЕГЭ)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Успеваемость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Качество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Результаты </w:t>
            </w:r>
            <w:proofErr w:type="spellStart"/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обученности</w:t>
            </w:r>
            <w:proofErr w:type="spellEnd"/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Успеваемость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Качество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Участие в профессиональных конкурсах, конкурсах грантов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14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b/>
                <w:sz w:val="20"/>
                <w:szCs w:val="20"/>
              </w:rPr>
              <w:t>Награды и поощрения (указать, кем награжден)</w:t>
            </w: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Знак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23453" w:rsidRPr="00023453" w:rsidTr="00EB2418">
        <w:trPr>
          <w:trHeight w:val="2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453" w:rsidRPr="00023453" w:rsidRDefault="00023453" w:rsidP="000E1F61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3453">
              <w:rPr>
                <w:rFonts w:ascii="Times New Roman" w:hAnsi="Times New Roman" w:cs="Times New Roman"/>
                <w:sz w:val="20"/>
                <w:szCs w:val="20"/>
              </w:rPr>
              <w:t xml:space="preserve">Звание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53" w:rsidRPr="00023453" w:rsidRDefault="00023453" w:rsidP="000E1F6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23453" w:rsidRPr="00023453" w:rsidRDefault="00023453" w:rsidP="00023453">
      <w:pPr>
        <w:shd w:val="clear" w:color="auto" w:fill="FFFFFF"/>
        <w:spacing w:after="0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3453" w:rsidRP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0"/>
          <w:szCs w:val="20"/>
        </w:rPr>
      </w:pPr>
    </w:p>
    <w:p w:rsidR="008C6383" w:rsidRDefault="008C6383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3D7444" w:rsidRPr="003D7444" w:rsidRDefault="003D7444" w:rsidP="003D74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№2</w:t>
      </w:r>
    </w:p>
    <w:p w:rsidR="003D7444" w:rsidRDefault="003D7444" w:rsidP="003D7444">
      <w:pPr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7444" w:rsidRPr="00E72947" w:rsidRDefault="003D7444" w:rsidP="003D744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E72947">
        <w:rPr>
          <w:rFonts w:ascii="Times New Roman" w:eastAsia="Calibri" w:hAnsi="Times New Roman" w:cs="Times New Roman"/>
          <w:b/>
          <w:sz w:val="26"/>
          <w:szCs w:val="26"/>
        </w:rPr>
        <w:t>Механизмы мотивации и поощрения наставников</w:t>
      </w:r>
    </w:p>
    <w:p w:rsidR="003D7444" w:rsidRPr="003D7444" w:rsidRDefault="003D7444" w:rsidP="003D744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D7444" w:rsidRDefault="003D7444" w:rsidP="003D7444">
      <w:pPr>
        <w:pStyle w:val="a4"/>
        <w:numPr>
          <w:ilvl w:val="0"/>
          <w:numId w:val="11"/>
        </w:num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Мотивирующими наставника факторами выступают: </w:t>
      </w:r>
    </w:p>
    <w:p w:rsidR="003D7444" w:rsidRPr="003D7444" w:rsidRDefault="003D7444" w:rsidP="003D7444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поддержка системы наставничества на общественном, муниципальном и государственном уровнях; создание среды, в которой наставничество будет восприниматься как почетная миссия, где формируется ощущение причастности к большому и важному делу, в котором наставнику отводится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большая </w:t>
      </w:r>
      <w:r w:rsidRPr="003D7444">
        <w:rPr>
          <w:rFonts w:ascii="Times New Roman" w:eastAsia="Calibri" w:hAnsi="Times New Roman" w:cs="Times New Roman"/>
          <w:sz w:val="24"/>
          <w:szCs w:val="24"/>
        </w:rPr>
        <w:t>роль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развитии кадрового потенциала муниципалитета, образовательной организации;</w:t>
      </w: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D7444" w:rsidRPr="003D7444" w:rsidRDefault="003D7444" w:rsidP="003D7444">
      <w:pPr>
        <w:pStyle w:val="a4"/>
        <w:numPr>
          <w:ilvl w:val="0"/>
          <w:numId w:val="11"/>
        </w:num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Популяризация роли наставника осуществляется через организацию и проведение: </w:t>
      </w:r>
    </w:p>
    <w:p w:rsidR="003D7444" w:rsidRPr="003D7444" w:rsidRDefault="003D7444" w:rsidP="003D7444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фестивалей, форумов, конференций наставников на муниципальном, региональном уровнях; </w:t>
      </w:r>
    </w:p>
    <w:p w:rsidR="003D7444" w:rsidRPr="003D7444" w:rsidRDefault="003D7444" w:rsidP="003D7444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конкурса «Наставник в системе образования </w:t>
      </w:r>
      <w:r>
        <w:rPr>
          <w:rFonts w:ascii="Times New Roman" w:eastAsia="Calibri" w:hAnsi="Times New Roman" w:cs="Times New Roman"/>
          <w:sz w:val="24"/>
          <w:szCs w:val="24"/>
        </w:rPr>
        <w:t>__________</w:t>
      </w: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» на муниципальном и региональном уровнях; </w:t>
      </w:r>
    </w:p>
    <w:p w:rsidR="003D7444" w:rsidRPr="003D7444" w:rsidRDefault="003D7444" w:rsidP="003D7444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поддержку системы наставничества через СМИ, создание специальной рубрики на сайтах </w:t>
      </w:r>
      <w:r>
        <w:rPr>
          <w:rFonts w:ascii="Times New Roman" w:eastAsia="Calibri" w:hAnsi="Times New Roman" w:cs="Times New Roman"/>
          <w:sz w:val="24"/>
          <w:szCs w:val="24"/>
        </w:rPr>
        <w:t>образовательных организаций, муниципальных управлений образования</w:t>
      </w: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3D7444" w:rsidRPr="003D7444" w:rsidRDefault="003D7444" w:rsidP="003D7444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участия руководителей всех уровней в программах наставничества; </w:t>
      </w:r>
    </w:p>
    <w:p w:rsidR="003D7444" w:rsidRPr="003D7444" w:rsidRDefault="003D7444" w:rsidP="003D7444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>фотосессий с выпуском открыток, плакатов, календарей, постеров «Наши наставники», которые распространяются среди образовательных организаций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муниципалитета</w:t>
      </w: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 и т. д. </w:t>
      </w:r>
    </w:p>
    <w:p w:rsidR="003D7444" w:rsidRPr="003D7444" w:rsidRDefault="003D7444" w:rsidP="001B5CEA">
      <w:pPr>
        <w:tabs>
          <w:tab w:val="left" w:pos="284"/>
          <w:tab w:val="left" w:pos="851"/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Общественное признание позволит наставникам ощутить собственную востребованность, значимость и полезность не только для отдельно взятых людей, но для общества, региона. Публичное признание значимости работы наставников для образовательной организации, региона в целом, повышение их авторитета в коллективе будет способствовать расширению пула наставников. </w:t>
      </w:r>
    </w:p>
    <w:p w:rsidR="003D7444" w:rsidRPr="003D7444" w:rsidRDefault="003D7444" w:rsidP="00F64399">
      <w:pPr>
        <w:pStyle w:val="a4"/>
        <w:numPr>
          <w:ilvl w:val="0"/>
          <w:numId w:val="11"/>
        </w:num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>Нематериальные (моральные) формы поощрений наставников могут включать в себя: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>поощрение наставников по результатам участия в ежегодном конкурсе (премии) на лучшего наставника муниципалитета (региона);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наставник, признанный лучшим, может быть награжден (удостоен): почетной грамотой; почетного звания «Лучший наставник организации»; нагрудным знаком наставника; </w:t>
      </w:r>
    </w:p>
    <w:p w:rsid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благодарственные письма; размещение фотографий лучших наставников на </w:t>
      </w:r>
      <w:r w:rsidR="00F64399">
        <w:rPr>
          <w:rFonts w:ascii="Times New Roman" w:eastAsia="Calibri" w:hAnsi="Times New Roman" w:cs="Times New Roman"/>
          <w:sz w:val="24"/>
          <w:szCs w:val="24"/>
        </w:rPr>
        <w:t>стендах</w:t>
      </w:r>
      <w:r w:rsidRPr="003D7444">
        <w:rPr>
          <w:rFonts w:ascii="Times New Roman" w:eastAsia="Calibri" w:hAnsi="Times New Roman" w:cs="Times New Roman"/>
          <w:sz w:val="24"/>
          <w:szCs w:val="24"/>
        </w:rPr>
        <w:t xml:space="preserve"> образовательной организации;  </w:t>
      </w:r>
    </w:p>
    <w:p w:rsid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 xml:space="preserve">предоставление наставникам возможности принимать участие в формировании предложений, касающихся развития организации; </w:t>
      </w:r>
    </w:p>
    <w:p w:rsidR="00F64399" w:rsidRDefault="00F64399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о</w:t>
      </w:r>
      <w:r w:rsidR="003D7444" w:rsidRPr="00F64399">
        <w:rPr>
          <w:rFonts w:ascii="Times New Roman" w:eastAsia="Calibri" w:hAnsi="Times New Roman" w:cs="Times New Roman"/>
          <w:sz w:val="24"/>
          <w:szCs w:val="24"/>
        </w:rPr>
        <w:t xml:space="preserve">бразовательное стимулирование (привлечение к участию в образовательных программах, семинарах, тренингах и иных мероприятиях подобного рода);  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нематериальное поощрение на рабочем месте: получение дополнительных дней к отпуску</w:t>
      </w:r>
      <w:r w:rsidR="00F64399">
        <w:rPr>
          <w:rFonts w:ascii="Times New Roman" w:eastAsia="Calibri" w:hAnsi="Times New Roman" w:cs="Times New Roman"/>
          <w:sz w:val="24"/>
          <w:szCs w:val="24"/>
        </w:rPr>
        <w:t>, методических дней в период каникул</w:t>
      </w:r>
      <w:r w:rsidRPr="00F64399">
        <w:rPr>
          <w:rFonts w:ascii="Times New Roman" w:eastAsia="Calibri" w:hAnsi="Times New Roman" w:cs="Times New Roman"/>
          <w:sz w:val="24"/>
          <w:szCs w:val="24"/>
        </w:rPr>
        <w:t xml:space="preserve">; иные льготы и преимущества, предусмотренные в организации, в которой работает наставник. </w:t>
      </w:r>
    </w:p>
    <w:p w:rsidR="003D7444" w:rsidRPr="00F64399" w:rsidRDefault="003D7444" w:rsidP="008D3687">
      <w:pPr>
        <w:pStyle w:val="a4"/>
        <w:numPr>
          <w:ilvl w:val="0"/>
          <w:numId w:val="11"/>
        </w:numPr>
        <w:tabs>
          <w:tab w:val="left" w:pos="0"/>
          <w:tab w:val="left" w:pos="284"/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 xml:space="preserve">Создание системы нематериальной мотивации в виде иерархии наставников может повысить лояльность участников и являться дополнительной мотивацией как формат общественного признания и поощрения. Персональные рейтинги наставников публикуются для того, чтобы каждый участник программы мог видеть свой и чужие текущие уровни развития. Групповые рейтинги команд (наставник и наставляемый или наставник и группа наставляемых) публикуются на стендах образовательной организации, ее информационных </w:t>
      </w:r>
      <w:r w:rsidRPr="00F6439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порталах, на информационных порталах муниципальных методических центров по наставничеству для дополнительной мотивации всех участников программ. </w:t>
      </w:r>
    </w:p>
    <w:p w:rsidR="003D7444" w:rsidRPr="00F64399" w:rsidRDefault="003D7444" w:rsidP="00F64399">
      <w:pPr>
        <w:pStyle w:val="a4"/>
        <w:numPr>
          <w:ilvl w:val="0"/>
          <w:numId w:val="11"/>
        </w:numPr>
        <w:tabs>
          <w:tab w:val="left" w:pos="0"/>
          <w:tab w:val="left" w:pos="284"/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В целях поощрения наставника за осуществление наставничества работодатель вправе предусмотреть:</w:t>
      </w:r>
    </w:p>
    <w:p w:rsidR="003D7444" w:rsidRPr="00F64399" w:rsidRDefault="003D7444" w:rsidP="00F64399">
      <w:pPr>
        <w:pStyle w:val="a4"/>
        <w:tabs>
          <w:tab w:val="left" w:pos="0"/>
          <w:tab w:val="left" w:pos="284"/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доплату, размер которой устанавливается локальными нормативными актами организации в соответствии с действующим законодательством Российской Федерации;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объявление благодарности, награждение почетной грамотой организации, вручение ценного подарка;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представление к государственным и ведомственным наградам;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награждение нагрудным знаком наставника;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внесение предложения о включении в кадровый резерв для замещения вышестоящей должности;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внесение предложения о назначении на вышестоящую должность;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материальное поощрение (выплаты стимулирующего характера, установленные локальными нормативными актами организации);</w:t>
      </w:r>
    </w:p>
    <w:p w:rsidR="003D7444" w:rsidRPr="00F64399" w:rsidRDefault="003D7444" w:rsidP="00F64399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399">
        <w:rPr>
          <w:rFonts w:ascii="Times New Roman" w:eastAsia="Calibri" w:hAnsi="Times New Roman" w:cs="Times New Roman"/>
          <w:sz w:val="24"/>
          <w:szCs w:val="24"/>
        </w:rPr>
        <w:t>присвоение почетного звания «Лучший наставник организации».</w:t>
      </w:r>
    </w:p>
    <w:p w:rsidR="00023453" w:rsidRP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0"/>
          <w:szCs w:val="20"/>
        </w:rPr>
      </w:pPr>
    </w:p>
    <w:p w:rsidR="00023453" w:rsidRPr="00F64399" w:rsidRDefault="00F64399" w:rsidP="00F64399">
      <w:pPr>
        <w:pStyle w:val="a4"/>
        <w:numPr>
          <w:ilvl w:val="0"/>
          <w:numId w:val="11"/>
        </w:numPr>
        <w:tabs>
          <w:tab w:val="left" w:pos="0"/>
          <w:tab w:val="left" w:pos="284"/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Рекомендации лучшим наставникам на прохождение аттестации, помощь в прохождении процедуры аттестации на квалификационную категорию «Педагог-наставник» (согласно Новому порядку аттестации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педработников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 1 сентября 2023 года).</w:t>
      </w: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023453" w:rsidRDefault="00023453" w:rsidP="00023453">
      <w:pPr>
        <w:tabs>
          <w:tab w:val="left" w:pos="993"/>
          <w:tab w:val="left" w:pos="153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8C6383" w:rsidRDefault="008C6383">
      <w:pPr>
        <w:spacing w:line="259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117A1F" w:rsidRPr="00117A1F" w:rsidRDefault="00117A1F" w:rsidP="00117A1F">
      <w:pPr>
        <w:autoSpaceDE w:val="0"/>
        <w:autoSpaceDN w:val="0"/>
        <w:adjustRightInd w:val="0"/>
        <w:spacing w:after="0" w:line="240" w:lineRule="auto"/>
        <w:ind w:left="4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17A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№3</w:t>
      </w:r>
    </w:p>
    <w:p w:rsidR="00117A1F" w:rsidRDefault="00117A1F" w:rsidP="00A52327">
      <w:pPr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0994" w:rsidRPr="00E72947" w:rsidRDefault="00380994" w:rsidP="00A52327">
      <w:pPr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7294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Мониторинг и оценка результатов реализации программы наставничества</w:t>
      </w:r>
    </w:p>
    <w:p w:rsidR="00E72947" w:rsidRPr="00E72947" w:rsidRDefault="00E72947" w:rsidP="00A52327">
      <w:pPr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2947" w:rsidRPr="00E72947" w:rsidRDefault="00380994" w:rsidP="00E72947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процесса реализации программ наставничества понимается как система сбора, обработки, хранения и использования информации о программе наставничества и/или отдельных ее элементах. Организация систематического мониторинга программ наставничества дает возможность четко представлять, как происходит процесс наставничества, какие происходят изменения во взаимодействиях наставника с наставляемым (группой наставляемых), какова динамика развития наставляемых и удовлетворенности наставника своей деятельностью. </w:t>
      </w:r>
    </w:p>
    <w:p w:rsidR="00380994" w:rsidRPr="00E72947" w:rsidRDefault="00380994" w:rsidP="00D87F98">
      <w:pPr>
        <w:pStyle w:val="a4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программы наставничества состоит из двух основных этапов:</w:t>
      </w:r>
    </w:p>
    <w:p w:rsidR="00380994" w:rsidRPr="00E72947" w:rsidRDefault="00380994" w:rsidP="00E72947">
      <w:pPr>
        <w:numPr>
          <w:ilvl w:val="0"/>
          <w:numId w:val="1"/>
        </w:numPr>
        <w:tabs>
          <w:tab w:val="left" w:pos="1128"/>
        </w:tabs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качества процесса реализации программы наставничества;</w:t>
      </w:r>
    </w:p>
    <w:p w:rsidR="00380994" w:rsidRPr="00E72947" w:rsidRDefault="00380994" w:rsidP="00E72947">
      <w:pPr>
        <w:numPr>
          <w:ilvl w:val="0"/>
          <w:numId w:val="1"/>
        </w:numPr>
        <w:tabs>
          <w:tab w:val="left" w:pos="1128"/>
          <w:tab w:val="left" w:pos="2846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</w:t>
      </w:r>
      <w:r w:rsidRPr="00E7294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мотивационно-личностного, </w:t>
      </w:r>
      <w:proofErr w:type="spellStart"/>
      <w:r w:rsidRPr="00E7294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компетентностного</w:t>
      </w:r>
      <w:proofErr w:type="spellEnd"/>
      <w:r w:rsidRPr="00E7294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профессиональног</w:t>
      </w: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роста участников.</w:t>
      </w:r>
    </w:p>
    <w:p w:rsidR="00D87F98" w:rsidRDefault="00D87F98" w:rsidP="00E7294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D87F98" w:rsidRDefault="00D87F98" w:rsidP="00D87F98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 №1. </w:t>
      </w:r>
      <w:r w:rsidR="00380994" w:rsidRPr="00D87F9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и оценка качества процесса реализации программы наставничества.</w:t>
      </w: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этап мониторинга направлен на изучение (оценку) качества реализуемой программы наставничества, ее сильных и слабых сторон, качества совместной работы пар или групп «наставник - наставляемый». Мониторинг помогает как выявить соответствие условий организации программы наставничества требованиям и принципам программы, так и отследить важные показатели качественного изменения образовательной организации, реализующей программу наставничества, динамику показателей социального благополучия внутри образовательной организации, профессиональное развитие педагогического коллектива в практической и научной сферах.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задач, решаемых с помощью мониторинга, можно выделить сбор и анализ обратной связи от участников и кураторов (метод анкетирования); обоснование требований к процессу реализации программы наставничества, к личности наставника; контроль хода программы наставничества; описание особенностей взаимодействия наставника и наставляемого (группы наставляемых); определение условий эффективной программы наставничества; контроль показателей социального и профессионального благополучия; анализ динамики качественных и количественных изменений отслеживаемых показателей.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F98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опроса в рамках первого этапа мониторинга будет предоставлен </w:t>
      </w:r>
      <w:proofErr w:type="spellStart"/>
      <w:r w:rsidRPr="00E729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SWOT</w:t>
      </w:r>
      <w:proofErr w:type="spellEnd"/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-анализ (таблица 2) реализуемой программы наставничества. </w:t>
      </w: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034" w:type="dxa"/>
        <w:tblInd w:w="559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05"/>
        <w:gridCol w:w="5026"/>
        <w:gridCol w:w="4503"/>
      </w:tblGrid>
      <w:tr w:rsidR="00380994" w:rsidRPr="00E72947" w:rsidTr="00D87F98">
        <w:trPr>
          <w:trHeight w:val="371"/>
        </w:trPr>
        <w:tc>
          <w:tcPr>
            <w:tcW w:w="4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72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Факторы</w:t>
            </w:r>
            <w:r w:rsidRPr="00E72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2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SWOT</w:t>
            </w:r>
            <w:proofErr w:type="spellEnd"/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Позитивные</w:t>
            </w:r>
          </w:p>
        </w:tc>
        <w:tc>
          <w:tcPr>
            <w:tcW w:w="4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Негативные</w:t>
            </w:r>
          </w:p>
        </w:tc>
      </w:tr>
      <w:tr w:rsidR="00380994" w:rsidRPr="00E72947" w:rsidTr="00D87F98">
        <w:trPr>
          <w:trHeight w:val="371"/>
        </w:trPr>
        <w:tc>
          <w:tcPr>
            <w:tcW w:w="4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Внутренние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4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380994" w:rsidRPr="00E72947" w:rsidTr="00D87F98">
        <w:trPr>
          <w:trHeight w:val="380"/>
        </w:trPr>
        <w:tc>
          <w:tcPr>
            <w:tcW w:w="4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Внешние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4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E72947" w:rsidRDefault="00380994" w:rsidP="00E72947">
            <w:pPr>
              <w:autoSpaceDE w:val="0"/>
              <w:autoSpaceDN w:val="0"/>
              <w:adjustRightInd w:val="0"/>
              <w:spacing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9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Угрозы</w:t>
            </w:r>
          </w:p>
        </w:tc>
      </w:tr>
    </w:tbl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Сбор данных для построения </w:t>
      </w:r>
      <w:proofErr w:type="spellStart"/>
      <w:r w:rsidRPr="00D87F98">
        <w:rPr>
          <w:rFonts w:ascii="Times New Roman" w:eastAsia="Times New Roman" w:hAnsi="Times New Roman" w:cs="Times New Roman"/>
          <w:sz w:val="24"/>
          <w:szCs w:val="24"/>
          <w:lang w:eastAsia="ru-RU"/>
        </w:rPr>
        <w:t>SWOT</w:t>
      </w:r>
      <w:proofErr w:type="spellEnd"/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-анализа осуществляется посредством анкеты (Раздел 2.3 Приложения 2 к методическим рекомендациям ведомственного проектного офиса по внедрению целевой программы наставничества (письмо   Министерства    Просвещения     РФ    от     23.01.2020 № МР-42/02). Анкета содержит открытые вопросы, закрытые вопросы, вопросы с оценочным параметром. Анкета учитывает особенности требований ко всем пяти формам наставничества и является уникальной для каждой формы.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87F98">
        <w:rPr>
          <w:rFonts w:ascii="Times New Roman" w:eastAsia="Times New Roman" w:hAnsi="Times New Roman" w:cs="Times New Roman"/>
          <w:sz w:val="24"/>
          <w:szCs w:val="24"/>
          <w:lang w:eastAsia="ru-RU"/>
        </w:rPr>
        <w:t>SWOT</w:t>
      </w:r>
      <w:proofErr w:type="spellEnd"/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-анализ рекомендуется проводить куратору программы.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оценки соответствия условий организации программы наставничества требованиям программы и программ, по которым она осуществляется, принципам, заложенным в программы и программах, а также современным подходам и технологиям, используется анкета куратора.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успешного мониторинга будет аналитика реализуемой программы наставничества, которая позволит выделить ее сильные и слабые стороны, изменения качественных и количественных показателей социального и профессионального благополучия, расхождения между ожиданиями и реальными результатами участников программы наставничества.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оцениваемых параметров: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сильные и слабые стороны программы наставничества;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возможности программы наставничества и угрозы ее реализации;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процент посещения наставниками и наставляемыми мероприятий на региональном, муниципальном уровнях, способствующих внедрению программы наставничества в частности и развитию системы наставничества в целом;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процент реализации образовательных и культурных проектов на базе образовательно</w:t>
      </w:r>
      <w:r w:rsidR="00D87F98">
        <w:rPr>
          <w:rFonts w:ascii="Times New Roman" w:eastAsia="Calibri" w:hAnsi="Times New Roman" w:cs="Times New Roman"/>
          <w:sz w:val="24"/>
          <w:szCs w:val="24"/>
        </w:rPr>
        <w:t>й</w:t>
      </w: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7F98">
        <w:rPr>
          <w:rFonts w:ascii="Times New Roman" w:eastAsia="Calibri" w:hAnsi="Times New Roman" w:cs="Times New Roman"/>
          <w:sz w:val="24"/>
          <w:szCs w:val="24"/>
        </w:rPr>
        <w:t>организации</w:t>
      </w: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и совместно с </w:t>
      </w:r>
      <w:r w:rsidR="00D87F98">
        <w:rPr>
          <w:rFonts w:ascii="Times New Roman" w:eastAsia="Calibri" w:hAnsi="Times New Roman" w:cs="Times New Roman"/>
          <w:sz w:val="24"/>
          <w:szCs w:val="24"/>
        </w:rPr>
        <w:t>муниципальным</w:t>
      </w: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7F98">
        <w:rPr>
          <w:rFonts w:ascii="Times New Roman" w:eastAsia="Calibri" w:hAnsi="Times New Roman" w:cs="Times New Roman"/>
          <w:sz w:val="24"/>
          <w:szCs w:val="24"/>
        </w:rPr>
        <w:t>куратором/</w:t>
      </w:r>
      <w:r w:rsidRPr="00D87F98">
        <w:rPr>
          <w:rFonts w:ascii="Times New Roman" w:eastAsia="Calibri" w:hAnsi="Times New Roman" w:cs="Times New Roman"/>
          <w:sz w:val="24"/>
          <w:szCs w:val="24"/>
        </w:rPr>
        <w:t>центром наставничества;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процент педагогов, включенных в программу наставничества;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процент педагогов, прошедших через разные формы обучения по целевым программам, профессиональные и </w:t>
      </w:r>
      <w:proofErr w:type="spellStart"/>
      <w:r w:rsidRPr="00D87F98">
        <w:rPr>
          <w:rFonts w:ascii="Times New Roman" w:eastAsia="Calibri" w:hAnsi="Times New Roman" w:cs="Times New Roman"/>
          <w:sz w:val="24"/>
          <w:szCs w:val="24"/>
        </w:rPr>
        <w:t>компетентностные</w:t>
      </w:r>
      <w:proofErr w:type="spellEnd"/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тесты;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количество молодых специалистов, пришедших на работу в организацию и закрепившихся в ней;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количество наставников и наставляемых имеющих профессиональные достижения по результатам участия в фестивалях, профессиональных конкурсах и т.д.;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количество педагогов</w:t>
      </w:r>
      <w:r w:rsidR="00D87F98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участников программы наставничества</w:t>
      </w:r>
      <w:r w:rsidR="00D87F98">
        <w:rPr>
          <w:rFonts w:ascii="Times New Roman" w:eastAsia="Calibri" w:hAnsi="Times New Roman" w:cs="Times New Roman"/>
          <w:sz w:val="24"/>
          <w:szCs w:val="24"/>
        </w:rPr>
        <w:t>,</w:t>
      </w:r>
      <w:r w:rsidRPr="00D87F98">
        <w:rPr>
          <w:rFonts w:ascii="Times New Roman" w:eastAsia="Calibri" w:hAnsi="Times New Roman" w:cs="Times New Roman"/>
          <w:sz w:val="24"/>
          <w:szCs w:val="24"/>
        </w:rPr>
        <w:t xml:space="preserve"> ставших руководителями творческих профессиональных мастерских, мастер-классов, вебинаров, обучающих семинаров и т.д.;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количество собственных профессиональных работ: статей, исследований, методических практик молодого специалиста, выступавшего в роли наставляемого.</w:t>
      </w:r>
    </w:p>
    <w:p w:rsidR="008C6383" w:rsidRDefault="008C6383">
      <w:pPr>
        <w:spacing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F98" w:rsidRDefault="00D87F98" w:rsidP="00D87F98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 №2. </w:t>
      </w:r>
      <w:r w:rsidR="00380994"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и оценка влияния программ на всех участников. </w:t>
      </w:r>
    </w:p>
    <w:p w:rsidR="00380994" w:rsidRPr="00E72947" w:rsidRDefault="00380994" w:rsidP="00D87F98">
      <w:pPr>
        <w:pStyle w:val="a4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этап мониторинга позволяет оценить: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мотивационно-личностный и профессиональный рост участников программы наставничества;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ликвидация профессиональных дефицитов и развитие профессиональных компетенций;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качество изменений в образовательной деятельности участников программы наставничества;</w:t>
      </w:r>
    </w:p>
    <w:p w:rsidR="00380994" w:rsidRPr="00D87F98" w:rsidRDefault="00380994" w:rsidP="00D87F98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F98">
        <w:rPr>
          <w:rFonts w:ascii="Times New Roman" w:eastAsia="Calibri" w:hAnsi="Times New Roman" w:cs="Times New Roman"/>
          <w:sz w:val="24"/>
          <w:szCs w:val="24"/>
        </w:rPr>
        <w:t>динамику образовательных результатов обучающихся.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Основываясь на результатах данного этапа, можно выдвинуть предположение о наличии положительной динамики влияния программ наставничества на повышение активности и заинтересованности участников в образовательной и профессиональной деятельности, о снижении уровня тревожности в коллективе, а также о наиболее рациональной и эффективной стратегии дальнейшего формирования пар «наставник - наставляемый».</w:t>
      </w:r>
    </w:p>
    <w:p w:rsidR="00380994" w:rsidRPr="00E72947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0994"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мониторинга влияния программ на всех участников включает два </w:t>
      </w:r>
      <w:proofErr w:type="spellStart"/>
      <w:r w:rsidR="00380994"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подэтапа</w:t>
      </w:r>
      <w:proofErr w:type="spellEnd"/>
      <w:r w:rsidR="00380994"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первый из которых осуществляется до входа в программу наставничества, а второй - по итогам прохождения программы. Соответственно, все зависимые от воздействия программы наставничества параметры фиксируются дважды.</w:t>
      </w:r>
    </w:p>
    <w:p w:rsidR="00D87F98" w:rsidRDefault="00D87F98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влияния программ наставничества на всех участников направлен на три ключевые цели:</w:t>
      </w: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Глубокая оценка изучаемых профессиональных характеристик участников программы.</w:t>
      </w: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качества наставнической деятельности педагогических работников.</w:t>
      </w: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 необходимая корректировка сформированных стратегий образования пар «наставник - наставляемый».</w:t>
      </w:r>
    </w:p>
    <w:p w:rsidR="006012A2" w:rsidRDefault="006012A2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задач, решаемых на данном этапе мониторинга, можно выделить: </w:t>
      </w:r>
    </w:p>
    <w:p w:rsidR="00380994" w:rsidRPr="00E72947" w:rsidRDefault="00380994" w:rsidP="00D87F9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оцениваемых параметров:</w:t>
      </w:r>
    </w:p>
    <w:p w:rsidR="00380994" w:rsidRPr="006012A2" w:rsidRDefault="00380994" w:rsidP="006012A2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 xml:space="preserve">вовлеченность участников программы в профессиональное взаимодействие, в профессионально-личностное развитие; </w:t>
      </w:r>
    </w:p>
    <w:p w:rsidR="00380994" w:rsidRPr="006012A2" w:rsidRDefault="00380994" w:rsidP="006012A2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 xml:space="preserve">профессиональные достижения и успехи; </w:t>
      </w:r>
    </w:p>
    <w:p w:rsidR="00380994" w:rsidRPr="006012A2" w:rsidRDefault="00380994" w:rsidP="006012A2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 xml:space="preserve">уровень освоения новых компетенций; </w:t>
      </w:r>
    </w:p>
    <w:p w:rsidR="00380994" w:rsidRPr="006012A2" w:rsidRDefault="00380994" w:rsidP="006012A2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 xml:space="preserve">желание заниматься наставнической деятельностью, обращаться за помощью к наставникам; </w:t>
      </w:r>
    </w:p>
    <w:p w:rsidR="006012A2" w:rsidRDefault="00380994" w:rsidP="008D3687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 xml:space="preserve">понимание собственной роли в развитии современного образования, образовательной организации; </w:t>
      </w:r>
    </w:p>
    <w:p w:rsidR="00380994" w:rsidRPr="006012A2" w:rsidRDefault="00380994" w:rsidP="008D3687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>удовлетворенность профессиональной деятельностью, участием в программе наставничества;</w:t>
      </w:r>
    </w:p>
    <w:p w:rsidR="00380994" w:rsidRPr="006012A2" w:rsidRDefault="00380994" w:rsidP="006012A2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 xml:space="preserve">психологический климат в педагогическом коллективе; </w:t>
      </w:r>
    </w:p>
    <w:p w:rsidR="00380994" w:rsidRPr="006012A2" w:rsidRDefault="00380994" w:rsidP="006012A2">
      <w:pPr>
        <w:pStyle w:val="a4"/>
        <w:numPr>
          <w:ilvl w:val="0"/>
          <w:numId w:val="13"/>
        </w:numPr>
        <w:tabs>
          <w:tab w:val="left" w:pos="14571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2A2">
        <w:rPr>
          <w:rFonts w:ascii="Times New Roman" w:eastAsia="Calibri" w:hAnsi="Times New Roman" w:cs="Times New Roman"/>
          <w:sz w:val="24"/>
          <w:szCs w:val="24"/>
        </w:rPr>
        <w:t>ожидаемый и реальный уровень включенности в реализации программы наставничества.</w:t>
      </w:r>
    </w:p>
    <w:p w:rsidR="00380994" w:rsidRPr="00E72947" w:rsidRDefault="00380994" w:rsidP="00E7294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383" w:rsidRDefault="008C6383">
      <w:pPr>
        <w:spacing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380994" w:rsidRPr="00E72947" w:rsidRDefault="00380994" w:rsidP="00E72947">
      <w:pPr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 Примерная форма базы наставляемых</w:t>
      </w:r>
    </w:p>
    <w:p w:rsidR="00380994" w:rsidRPr="00E72947" w:rsidRDefault="00380994" w:rsidP="008C6383">
      <w:pPr>
        <w:spacing w:after="0" w:line="240" w:lineRule="auto"/>
        <w:ind w:left="426"/>
        <w:contextualSpacing/>
        <w:rPr>
          <w:rFonts w:ascii="Calibri" w:eastAsia="Calibri" w:hAnsi="Calibri" w:cs="Times New Roman"/>
          <w:sz w:val="24"/>
          <w:szCs w:val="24"/>
        </w:rPr>
      </w:pPr>
    </w:p>
    <w:tbl>
      <w:tblPr>
        <w:tblW w:w="1441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78"/>
        <w:gridCol w:w="732"/>
        <w:gridCol w:w="814"/>
        <w:gridCol w:w="814"/>
        <w:gridCol w:w="1608"/>
        <w:gridCol w:w="1134"/>
        <w:gridCol w:w="850"/>
        <w:gridCol w:w="992"/>
        <w:gridCol w:w="993"/>
        <w:gridCol w:w="850"/>
        <w:gridCol w:w="2268"/>
        <w:gridCol w:w="1559"/>
        <w:gridCol w:w="1418"/>
      </w:tblGrid>
      <w:tr w:rsidR="00380994" w:rsidRPr="006012A2" w:rsidTr="006012A2">
        <w:trPr>
          <w:cantSplit/>
          <w:trHeight w:val="2125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ФИО наставляемого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Контактные данные для связи (данные представителя)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Год рождения наставляемого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Основной запрос наставляемого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Дата вхождения в программу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ФИО наставника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Форма наставничества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Место работы/учебы наставника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Дата завершения 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Результаты программы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Ссылка на кейс/отзыв наставляемого, размещенные на сайте организации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Отметка о прохождении программы</w:t>
            </w:r>
          </w:p>
        </w:tc>
      </w:tr>
      <w:tr w:rsidR="00380994" w:rsidRPr="006012A2" w:rsidTr="006012A2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0994" w:rsidRPr="006012A2" w:rsidTr="006012A2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80994" w:rsidRPr="00E72947" w:rsidRDefault="00380994" w:rsidP="00E72947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0994" w:rsidRDefault="00380994" w:rsidP="00E72947">
      <w:pPr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729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Примерная форма базы наставников</w:t>
      </w:r>
    </w:p>
    <w:p w:rsidR="008C6383" w:rsidRPr="00E72947" w:rsidRDefault="008C6383" w:rsidP="00E72947">
      <w:pPr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441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78"/>
        <w:gridCol w:w="472"/>
        <w:gridCol w:w="567"/>
        <w:gridCol w:w="709"/>
        <w:gridCol w:w="567"/>
        <w:gridCol w:w="944"/>
        <w:gridCol w:w="992"/>
        <w:gridCol w:w="851"/>
        <w:gridCol w:w="850"/>
        <w:gridCol w:w="709"/>
        <w:gridCol w:w="1134"/>
        <w:gridCol w:w="850"/>
        <w:gridCol w:w="851"/>
        <w:gridCol w:w="850"/>
        <w:gridCol w:w="2268"/>
        <w:gridCol w:w="1418"/>
      </w:tblGrid>
      <w:tr w:rsidR="00380994" w:rsidRPr="006012A2" w:rsidTr="008C6383">
        <w:trPr>
          <w:cantSplit/>
          <w:trHeight w:val="3235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ФИО наставника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Контактные данные для связи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Место работы/учебы наставника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Основные компетенции</w:t>
            </w:r>
          </w:p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наставника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Важные для программы достижения наставника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Интересы наставника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Желаемый  возраст наставляемых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Ресурс времени на программу</w:t>
            </w:r>
          </w:p>
          <w:p w:rsidR="00380994" w:rsidRPr="006012A2" w:rsidRDefault="00380994" w:rsidP="00E72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наставничества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Дата вхождения в программу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ФИО наставляемого (наставляемых)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Форма наставничества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Место работы/учебы наставляемого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Дата завершения 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Результаты программы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right="113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Ссылка на кейс/отзыв наставник размещённые на сайте организации</w:t>
            </w:r>
          </w:p>
        </w:tc>
      </w:tr>
      <w:tr w:rsidR="00380994" w:rsidRPr="006012A2" w:rsidTr="008C6383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0994" w:rsidRPr="006012A2" w:rsidTr="008C6383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6012A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994" w:rsidRPr="006012A2" w:rsidRDefault="00380994" w:rsidP="00E72947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80994" w:rsidRPr="00E72947" w:rsidRDefault="00380994" w:rsidP="00E72947">
      <w:pPr>
        <w:spacing w:after="0"/>
        <w:ind w:left="426" w:hanging="426"/>
        <w:rPr>
          <w:rFonts w:ascii="Calibri" w:eastAsia="Calibri" w:hAnsi="Calibri" w:cs="Times New Roman"/>
          <w:sz w:val="24"/>
          <w:szCs w:val="24"/>
        </w:rPr>
        <w:sectPr w:rsidR="00380994" w:rsidRPr="00E72947" w:rsidSect="006012A2">
          <w:footerReference w:type="default" r:id="rId22"/>
          <w:pgSz w:w="16839" w:h="11907" w:orient="landscape"/>
          <w:pgMar w:top="1134" w:right="1134" w:bottom="1134" w:left="1134" w:header="720" w:footer="720" w:gutter="0"/>
          <w:cols w:space="720"/>
          <w:docGrid w:linePitch="299"/>
        </w:sectPr>
      </w:pPr>
    </w:p>
    <w:p w:rsidR="00380994" w:rsidRDefault="008C6383" w:rsidP="008C6383">
      <w:pPr>
        <w:jc w:val="right"/>
        <w:rPr>
          <w:rFonts w:ascii="Times New Roman" w:hAnsi="Times New Roman" w:cs="Times New Roman"/>
        </w:rPr>
      </w:pPr>
      <w:r w:rsidRPr="008C6383">
        <w:rPr>
          <w:rFonts w:ascii="Times New Roman" w:hAnsi="Times New Roman" w:cs="Times New Roman"/>
        </w:rPr>
        <w:lastRenderedPageBreak/>
        <w:t>Приложение №4</w:t>
      </w:r>
    </w:p>
    <w:p w:rsidR="008C6383" w:rsidRPr="008C6383" w:rsidRDefault="008C6383" w:rsidP="008C63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383">
        <w:rPr>
          <w:rFonts w:ascii="Times New Roman" w:hAnsi="Times New Roman" w:cs="Times New Roman"/>
          <w:b/>
          <w:sz w:val="24"/>
          <w:szCs w:val="24"/>
        </w:rPr>
        <w:t xml:space="preserve">Инновационные стратегии реализации наставничества </w:t>
      </w:r>
    </w:p>
    <w:p w:rsidR="008C6383" w:rsidRPr="008C6383" w:rsidRDefault="008C6383" w:rsidP="008C6383">
      <w:pPr>
        <w:spacing w:after="0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8C6383" w:rsidRPr="008C6383" w:rsidRDefault="008C6383" w:rsidP="008C638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6383">
        <w:rPr>
          <w:rFonts w:ascii="Times New Roman" w:hAnsi="Times New Roman" w:cs="Times New Roman"/>
          <w:sz w:val="24"/>
          <w:szCs w:val="24"/>
        </w:rPr>
        <w:t xml:space="preserve">Наставничество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C6383">
        <w:rPr>
          <w:rFonts w:ascii="Times New Roman" w:hAnsi="Times New Roman" w:cs="Times New Roman"/>
          <w:sz w:val="24"/>
          <w:szCs w:val="24"/>
        </w:rPr>
        <w:t xml:space="preserve"> это инвестиция в долгосрочное развитие организации, в ее «здоровье». Дэвид </w:t>
      </w:r>
      <w:proofErr w:type="spellStart"/>
      <w:r w:rsidRPr="008C6383">
        <w:rPr>
          <w:rFonts w:ascii="Times New Roman" w:hAnsi="Times New Roman" w:cs="Times New Roman"/>
          <w:sz w:val="24"/>
          <w:szCs w:val="24"/>
        </w:rPr>
        <w:t>Майстер</w:t>
      </w:r>
      <w:proofErr w:type="spellEnd"/>
    </w:p>
    <w:p w:rsidR="008C6383" w:rsidRPr="008C6383" w:rsidRDefault="008C6383" w:rsidP="008C6383">
      <w:pPr>
        <w:shd w:val="clear" w:color="auto" w:fill="B4C6E7" w:themeFill="accent1" w:themeFillTint="66"/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8C6383">
        <w:rPr>
          <w:rFonts w:ascii="Times New Roman" w:hAnsi="Times New Roman" w:cs="Times New Roman"/>
          <w:b/>
        </w:rPr>
        <w:t xml:space="preserve">КОМАНДНЫЙ </w:t>
      </w:r>
      <w:proofErr w:type="spellStart"/>
      <w:r w:rsidRPr="008C6383">
        <w:rPr>
          <w:rFonts w:ascii="Times New Roman" w:hAnsi="Times New Roman" w:cs="Times New Roman"/>
          <w:b/>
        </w:rPr>
        <w:t>КОУЧИНГ</w:t>
      </w:r>
      <w:proofErr w:type="spellEnd"/>
      <w:r w:rsidRPr="008C6383">
        <w:rPr>
          <w:rFonts w:ascii="Times New Roman" w:hAnsi="Times New Roman" w:cs="Times New Roman"/>
          <w:b/>
        </w:rPr>
        <w:t xml:space="preserve">. </w:t>
      </w:r>
      <w:proofErr w:type="spellStart"/>
      <w:r w:rsidRPr="008C6383">
        <w:rPr>
          <w:rFonts w:ascii="Times New Roman" w:hAnsi="Times New Roman" w:cs="Times New Roman"/>
          <w:b/>
        </w:rPr>
        <w:t>СМЫСЛООБРАЗОВАНИЕ</w:t>
      </w:r>
      <w:proofErr w:type="spellEnd"/>
    </w:p>
    <w:p w:rsidR="008C6383" w:rsidRPr="008C6383" w:rsidRDefault="008C6383" w:rsidP="008C63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</w:p>
    <w:p w:rsidR="008C6383" w:rsidRPr="008C6383" w:rsidRDefault="008C6383" w:rsidP="008C63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proofErr w:type="spellStart"/>
      <w:r w:rsidRPr="008C638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Коучинг</w:t>
      </w:r>
      <w:proofErr w:type="spellEnd"/>
      <w:r w:rsidRPr="008C6383">
        <w:rPr>
          <w:rFonts w:ascii="Times New Roman" w:eastAsia="Times New Roman" w:hAnsi="Times New Roman" w:cs="Times New Roman"/>
          <w:color w:val="333333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lang w:eastAsia="ru-RU"/>
        </w:rPr>
        <w:t>-</w:t>
      </w:r>
      <w:r w:rsidRPr="008C6383">
        <w:rPr>
          <w:rFonts w:ascii="Times New Roman" w:eastAsia="Times New Roman" w:hAnsi="Times New Roman" w:cs="Times New Roman"/>
          <w:color w:val="333333"/>
          <w:lang w:eastAsia="ru-RU"/>
        </w:rPr>
        <w:t xml:space="preserve"> метод обучения, в процессе которого человек, называющийся «</w:t>
      </w:r>
      <w:proofErr w:type="spellStart"/>
      <w:r w:rsidRPr="008C6383">
        <w:rPr>
          <w:rFonts w:ascii="Times New Roman" w:eastAsia="Times New Roman" w:hAnsi="Times New Roman" w:cs="Times New Roman"/>
          <w:color w:val="333333"/>
          <w:lang w:eastAsia="ru-RU"/>
        </w:rPr>
        <w:t>коуч</w:t>
      </w:r>
      <w:proofErr w:type="spellEnd"/>
      <w:r w:rsidRPr="008C6383">
        <w:rPr>
          <w:rFonts w:ascii="Times New Roman" w:eastAsia="Times New Roman" w:hAnsi="Times New Roman" w:cs="Times New Roman"/>
          <w:color w:val="333333"/>
          <w:lang w:eastAsia="ru-RU"/>
        </w:rPr>
        <w:t>», помогает обучающемуся достичь некой жизненной или профессиональной цели.</w:t>
      </w: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8C6383" w:rsidRPr="008C6383" w:rsidTr="008C6383">
        <w:tc>
          <w:tcPr>
            <w:tcW w:w="2263" w:type="dxa"/>
          </w:tcPr>
          <w:p w:rsidR="008C6383" w:rsidRPr="008C6383" w:rsidRDefault="008C6383" w:rsidP="008C6383">
            <w:pPr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Для чего? Что хотим получить в ходе муниципальной практики?</w:t>
            </w:r>
          </w:p>
        </w:tc>
        <w:tc>
          <w:tcPr>
            <w:tcW w:w="7088" w:type="dxa"/>
          </w:tcPr>
          <w:p w:rsidR="008C6383" w:rsidRPr="008C6383" w:rsidRDefault="008C6383" w:rsidP="008D3687">
            <w:pPr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Задание: формирование у муниципальной/школьной команды ценностных отношений к профессиональной деятельности, уважение к личности, к государству и окружающей среде, к общечеловеческим ценностям</w:t>
            </w:r>
          </w:p>
        </w:tc>
      </w:tr>
      <w:tr w:rsidR="008C6383" w:rsidRPr="008C6383" w:rsidTr="008C6383">
        <w:tc>
          <w:tcPr>
            <w:tcW w:w="2263" w:type="dxa"/>
          </w:tcPr>
          <w:p w:rsidR="008C6383" w:rsidRPr="008C6383" w:rsidRDefault="008C6383" w:rsidP="008C6383">
            <w:pPr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8C6383" w:rsidRPr="008C6383" w:rsidRDefault="008C6383" w:rsidP="008D3687">
            <w:pPr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Муниципальные команды наставничества</w:t>
            </w:r>
          </w:p>
        </w:tc>
      </w:tr>
      <w:tr w:rsidR="008C6383" w:rsidRPr="008C6383" w:rsidTr="008C6383">
        <w:tc>
          <w:tcPr>
            <w:tcW w:w="2263" w:type="dxa"/>
          </w:tcPr>
          <w:p w:rsidR="008C6383" w:rsidRPr="008C6383" w:rsidRDefault="008C6383" w:rsidP="008C6383">
            <w:pPr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8C6383" w:rsidRPr="008C6383" w:rsidRDefault="008C6383" w:rsidP="008D3687">
            <w:pPr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 xml:space="preserve">Командный </w:t>
            </w:r>
            <w:proofErr w:type="spellStart"/>
            <w:r w:rsidRPr="008C6383">
              <w:rPr>
                <w:rFonts w:ascii="Times New Roman" w:hAnsi="Times New Roman" w:cs="Times New Roman"/>
              </w:rPr>
              <w:t>коучинг</w:t>
            </w:r>
            <w:proofErr w:type="spellEnd"/>
            <w:r w:rsidRPr="008C6383">
              <w:rPr>
                <w:rFonts w:ascii="Times New Roman" w:hAnsi="Times New Roman" w:cs="Times New Roman"/>
              </w:rPr>
              <w:t xml:space="preserve"> – это современная технология в системе управления человеческими ресурсами, способствующая раскрытию внутреннего потенциала работников, повышению мотивации, а также умению работать в команде, достигать общих целей, разрабатывать общие качественные решения</w:t>
            </w:r>
          </w:p>
        </w:tc>
      </w:tr>
      <w:tr w:rsidR="008C6383" w:rsidRPr="008C6383" w:rsidTr="008C6383">
        <w:tc>
          <w:tcPr>
            <w:tcW w:w="2263" w:type="dxa"/>
          </w:tcPr>
          <w:p w:rsidR="008C6383" w:rsidRPr="008C6383" w:rsidRDefault="008C6383" w:rsidP="008C6383">
            <w:pPr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8C6383" w:rsidRPr="008C6383" w:rsidRDefault="008C6383" w:rsidP="008C6383">
            <w:pPr>
              <w:pStyle w:val="a4"/>
              <w:numPr>
                <w:ilvl w:val="0"/>
                <w:numId w:val="1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На листе бумаги записать от каждого члена команды по 2 глагола, как ответ на вопрос «Муниципальная команда наставничества – что делать вместе?»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Из восьми глаголов составить 4 словосочетания, объединяя смысловую основу глаголов попарно.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Из 4-х словосочетаний составить два предложения. Другие слова добавлять можно.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Из предложений выделить ценностные смыслы на уровне ЭТО и/или ЧТО (4-5 существительных).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Вместе сформулируйте предложение и запишите на листе бумаги А4.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Представьте ценностные смыслы деятельности вашей команды.</w:t>
            </w:r>
          </w:p>
        </w:tc>
      </w:tr>
      <w:tr w:rsidR="008C6383" w:rsidRPr="008C6383" w:rsidTr="008C6383">
        <w:tc>
          <w:tcPr>
            <w:tcW w:w="2263" w:type="dxa"/>
          </w:tcPr>
          <w:p w:rsidR="008C6383" w:rsidRPr="008C6383" w:rsidRDefault="008C6383" w:rsidP="008C6383">
            <w:pPr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8C6383" w:rsidRPr="008C6383" w:rsidRDefault="008C6383" w:rsidP="008D3687">
            <w:pPr>
              <w:pStyle w:val="a4"/>
              <w:ind w:left="180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Представлены ценностные смыслы деятельности муниципальной команды наставничества.</w:t>
            </w:r>
          </w:p>
          <w:p w:rsidR="008C6383" w:rsidRPr="008C6383" w:rsidRDefault="008C6383" w:rsidP="008D3687">
            <w:pPr>
              <w:pStyle w:val="a4"/>
              <w:ind w:left="180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Внешний контур наставничества муниципального уровня помогает педагогам: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рассуждая, совершенствовать и конкретизировать смыслы профессиональной деятельности на практике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открыть секрет успеха наставника и наставляемого – взаимодействовать активно, продуктивно и реверсивно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мотивировать к сотрудничеству, раскрывая и продвигая личность, сопровождая ее к цели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транслировать опыт, мотивировать на успех, расширять знание в сотрудничестве и тандеме, глубоко уважая мнение Учителя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выстроить доверительную поддержку команды, которая приведет к развитию и сотрудничеству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учиться мотивировать, уважать, вдохновлять наставническую пару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понять механизмы адаптации наставляемого, действовать сопереживая, направляя на творчество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вдохновляться на сотрудничество через поддержку и развитие профессиональных компетенций, ценностей и личностных качеств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lastRenderedPageBreak/>
              <w:t>понять и принять наставляемого, с уважением хвалить за движение вперед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развивать, наставляя, и заряжать, увлекая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наращивать систему взаимодействия субъектов наставничества через мотивацию (пример);</w:t>
            </w:r>
          </w:p>
          <w:p w:rsidR="008C6383" w:rsidRPr="008C6383" w:rsidRDefault="008C6383" w:rsidP="008C6383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8C6383">
              <w:rPr>
                <w:rFonts w:ascii="Times New Roman" w:hAnsi="Times New Roman" w:cs="Times New Roman"/>
              </w:rPr>
              <w:t>решать возникающие проблемы вместе, доверяя и помогая друг другу (пример).</w:t>
            </w:r>
          </w:p>
          <w:p w:rsidR="008C6383" w:rsidRPr="008C6383" w:rsidRDefault="008C6383" w:rsidP="008C6383">
            <w:pPr>
              <w:pStyle w:val="a4"/>
              <w:ind w:left="322"/>
              <w:jc w:val="center"/>
              <w:rPr>
                <w:rFonts w:ascii="Times New Roman" w:hAnsi="Times New Roman" w:cs="Times New Roman"/>
                <w:b/>
              </w:rPr>
            </w:pPr>
            <w:r w:rsidRPr="008C6383">
              <w:rPr>
                <w:rFonts w:ascii="Times New Roman" w:hAnsi="Times New Roman" w:cs="Times New Roman"/>
                <w:b/>
              </w:rPr>
              <w:t xml:space="preserve">Миссия: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8C6383">
              <w:rPr>
                <w:rFonts w:ascii="Times New Roman" w:hAnsi="Times New Roman" w:cs="Times New Roman"/>
                <w:b/>
              </w:rPr>
              <w:t>аставничество объединяет успешных людей, значимые события и авторские технологии!</w:t>
            </w:r>
          </w:p>
        </w:tc>
      </w:tr>
    </w:tbl>
    <w:p w:rsidR="008C6383" w:rsidRPr="008C6383" w:rsidRDefault="008C6383" w:rsidP="008C6383">
      <w:pPr>
        <w:jc w:val="right"/>
        <w:rPr>
          <w:rFonts w:ascii="Times New Roman" w:hAnsi="Times New Roman" w:cs="Times New Roman"/>
        </w:rPr>
      </w:pPr>
    </w:p>
    <w:p w:rsidR="00554631" w:rsidRPr="00554631" w:rsidRDefault="00554631" w:rsidP="00554631">
      <w:pPr>
        <w:shd w:val="clear" w:color="auto" w:fill="B4C6E7" w:themeFill="accent1" w:themeFillTint="66"/>
        <w:spacing w:after="0"/>
        <w:ind w:firstLine="567"/>
        <w:rPr>
          <w:rFonts w:ascii="Times New Roman" w:hAnsi="Times New Roman" w:cs="Times New Roman"/>
          <w:b/>
        </w:rPr>
      </w:pPr>
      <w:r w:rsidRPr="00554631">
        <w:rPr>
          <w:rFonts w:ascii="Times New Roman" w:hAnsi="Times New Roman" w:cs="Times New Roman"/>
          <w:b/>
        </w:rPr>
        <w:t>ПЕДАГОГИЧЕСКАЯ МАСТЕРСКАЯ «ЦИФРОВОЙ НАВИГАТОР»</w:t>
      </w:r>
    </w:p>
    <w:p w:rsidR="00554631" w:rsidRPr="00554631" w:rsidRDefault="00554631" w:rsidP="00554631">
      <w:pPr>
        <w:spacing w:after="0"/>
        <w:ind w:firstLine="567"/>
        <w:rPr>
          <w:rFonts w:ascii="Times New Roman" w:hAnsi="Times New Roman" w:cs="Times New Roman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54631" w:rsidRPr="00554631" w:rsidTr="00554631">
        <w:tc>
          <w:tcPr>
            <w:tcW w:w="2263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proofErr w:type="spellStart"/>
            <w:r w:rsidRPr="00554631">
              <w:rPr>
                <w:rFonts w:ascii="Times New Roman" w:hAnsi="Times New Roman" w:cs="Times New Roman"/>
              </w:rPr>
              <w:t>Взаимообучение</w:t>
            </w:r>
            <w:proofErr w:type="spellEnd"/>
            <w:r w:rsidRPr="00554631">
              <w:rPr>
                <w:rFonts w:ascii="Times New Roman" w:hAnsi="Times New Roman" w:cs="Times New Roman"/>
              </w:rPr>
              <w:t>, обмен положительным опытом субъектов наставничества муниципального уровня в вопросах осмысления использования цифровых технологий в урочной деятельности в условиях реализации веерной модели.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Субъекты наставничества образовательных организаций, заинтересованные педагоги муниципалитета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Педагогическая мастерская «Цифровой навигатор» - это муниципальная образовательная площадка, на которой муниципальные наставники организуют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взаимообучение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в форме педагогической мастерской с целью повысить уровень компетентности в вопросах использования цифровых технологий в урочной деятельности.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Утвердить тематику мастерских и ведущих – муниципальных наставников.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Разработать и утвердить программы педагогических мастерских.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Сформировать и утвердить группы обучающихся-наставляемых.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Организовать обучение у наставников в педагогических мастерских с записью мастер-классов.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Внедрить в процесс урочной деятельности цифровую технологию.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На рефлексивной сессии представить положительные результаты и продукты внедрения.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554631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Освоены и внедрены в процесс урочной деятельности не менее 5 цифровых технологий;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Разработаны критерии эффективности;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554631">
              <w:rPr>
                <w:rFonts w:ascii="Times New Roman" w:hAnsi="Times New Roman" w:cs="Times New Roman"/>
              </w:rPr>
              <w:t xml:space="preserve">Создан чат в социальной сети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ВК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для оперативного взаимодействия.</w:t>
            </w:r>
          </w:p>
        </w:tc>
      </w:tr>
    </w:tbl>
    <w:p w:rsidR="00F35805" w:rsidRDefault="00F35805" w:rsidP="00A52327"/>
    <w:p w:rsidR="00554631" w:rsidRPr="00554631" w:rsidRDefault="00554631" w:rsidP="00554631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54631">
        <w:rPr>
          <w:rFonts w:ascii="Times New Roman" w:hAnsi="Times New Roman" w:cs="Times New Roman"/>
          <w:b/>
        </w:rPr>
        <w:t>СТАЖИРОВОЧНАЯ</w:t>
      </w:r>
      <w:proofErr w:type="spellEnd"/>
      <w:r w:rsidRPr="00554631">
        <w:rPr>
          <w:rFonts w:ascii="Times New Roman" w:hAnsi="Times New Roman" w:cs="Times New Roman"/>
          <w:b/>
        </w:rPr>
        <w:t xml:space="preserve"> ПЛОЩАДКА «НЕСКУЧНОЕ </w:t>
      </w:r>
      <w:proofErr w:type="gramStart"/>
      <w:r w:rsidRPr="00554631">
        <w:rPr>
          <w:rFonts w:ascii="Times New Roman" w:hAnsi="Times New Roman" w:cs="Times New Roman"/>
          <w:b/>
        </w:rPr>
        <w:t>СО-БЫТИЕ</w:t>
      </w:r>
      <w:proofErr w:type="gramEnd"/>
      <w:r w:rsidRPr="00554631">
        <w:rPr>
          <w:rFonts w:ascii="Times New Roman" w:hAnsi="Times New Roman" w:cs="Times New Roman"/>
          <w:b/>
        </w:rPr>
        <w:t>»</w:t>
      </w:r>
    </w:p>
    <w:p w:rsidR="00554631" w:rsidRPr="00554631" w:rsidRDefault="00554631" w:rsidP="00554631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Повысить компетентность начинающих классных руководителей в области организации и проведения воспитательного события как условия достижения личностных результатов обучающихся.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Классные руководители с опытом работы от 0 до 3 лет.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Стажировка начинающих классных руководителей в очно-заочной форме с применением «мягких» методов обучения (встреча специалистов в неформальной обстановке для обмена опытом; групповой формат поддержки, обсуждения и взаимообмена опытом)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Что необходимо, чтобы организовать </w:t>
            </w:r>
            <w:r w:rsidRPr="00554631">
              <w:rPr>
                <w:rFonts w:ascii="Times New Roman" w:hAnsi="Times New Roman" w:cs="Times New Roman"/>
              </w:rPr>
              <w:lastRenderedPageBreak/>
              <w:t>деятельность участников?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18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lastRenderedPageBreak/>
              <w:t>Создать муниципальную команду наставников «Классный внеклассный».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8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Заручиться поддержкой муниципального методического центра.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8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lastRenderedPageBreak/>
              <w:t>Разработать программу стажировки для наставляемых с включением теоретического, практического и самостоятельного этапов.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8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Найти площадку для очных встреч участников.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8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Оказать методическую помощь наставляемым в разработке и проведении воспитательного события.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lastRenderedPageBreak/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Есть запрос и набрана группа наставляемых на вторую </w:t>
            </w:r>
            <w:proofErr w:type="spellStart"/>
            <w:r w:rsidRPr="00554631">
              <w:rPr>
                <w:rFonts w:ascii="Times New Roman" w:hAnsi="Times New Roman" w:cs="Times New Roman"/>
              </w:rPr>
              <w:t>стажировочную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площадку «Нескучное </w:t>
            </w:r>
            <w:proofErr w:type="gramStart"/>
            <w:r w:rsidRPr="00554631">
              <w:rPr>
                <w:rFonts w:ascii="Times New Roman" w:hAnsi="Times New Roman" w:cs="Times New Roman"/>
              </w:rPr>
              <w:t>СО-бытие</w:t>
            </w:r>
            <w:proofErr w:type="gramEnd"/>
            <w:r w:rsidRPr="00554631">
              <w:rPr>
                <w:rFonts w:ascii="Times New Roman" w:hAnsi="Times New Roman" w:cs="Times New Roman"/>
              </w:rPr>
              <w:t>»;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Созданы другие тематические муниципальные команды наставников;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7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Реализуются другие программы </w:t>
            </w:r>
            <w:proofErr w:type="spellStart"/>
            <w:r w:rsidRPr="00554631">
              <w:rPr>
                <w:rFonts w:ascii="Times New Roman" w:hAnsi="Times New Roman" w:cs="Times New Roman"/>
              </w:rPr>
              <w:t>стажировочных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площадок для начинающих педагогов.</w:t>
            </w:r>
          </w:p>
        </w:tc>
      </w:tr>
    </w:tbl>
    <w:p w:rsidR="00554631" w:rsidRDefault="00554631" w:rsidP="00A52327"/>
    <w:p w:rsidR="00554631" w:rsidRPr="00554631" w:rsidRDefault="00554631" w:rsidP="00554631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54631">
        <w:rPr>
          <w:rFonts w:ascii="Times New Roman" w:hAnsi="Times New Roman" w:cs="Times New Roman"/>
          <w:b/>
        </w:rPr>
        <w:t>ФОРУМНОЕ</w:t>
      </w:r>
      <w:proofErr w:type="spellEnd"/>
      <w:r w:rsidRPr="00554631">
        <w:rPr>
          <w:rFonts w:ascii="Times New Roman" w:hAnsi="Times New Roman" w:cs="Times New Roman"/>
          <w:b/>
        </w:rPr>
        <w:t xml:space="preserve"> СООБЩЕСТВО МОЛОДЫХ ПЕДАГОГОВ И НАСТАВНИКОВ</w:t>
      </w:r>
    </w:p>
    <w:p w:rsidR="00554631" w:rsidRPr="00554631" w:rsidRDefault="00554631" w:rsidP="005546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Объединить методические ресурсы педагогов-</w:t>
            </w:r>
            <w:proofErr w:type="spellStart"/>
            <w:r w:rsidRPr="00554631">
              <w:rPr>
                <w:rFonts w:ascii="Times New Roman" w:hAnsi="Times New Roman" w:cs="Times New Roman"/>
              </w:rPr>
              <w:t>стажистов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и молодых педагогов в условиях образовательного комплекса на образовательных </w:t>
            </w:r>
            <w:proofErr w:type="spellStart"/>
            <w:r w:rsidRPr="00554631">
              <w:rPr>
                <w:rFonts w:ascii="Times New Roman" w:hAnsi="Times New Roman" w:cs="Times New Roman"/>
              </w:rPr>
              <w:t>форумных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площадках с целью восполнения дефицитов профессиональных компетенций.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Методисты, педагогические работники, субъекты наставничества, привлеченные специалисты регионального контура наставников.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Форум-комплекс интерактивных мероприятий, обеспечивающих профессиональное развитие субъектов наставничества в процессе горизонтального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взаимообучения</w:t>
            </w:r>
            <w:proofErr w:type="spellEnd"/>
            <w:r w:rsidRPr="00554631">
              <w:rPr>
                <w:rFonts w:ascii="Times New Roman" w:hAnsi="Times New Roman" w:cs="Times New Roman"/>
              </w:rPr>
              <w:t>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  <w:shd w:val="clear" w:color="auto" w:fill="auto"/>
          </w:tcPr>
          <w:p w:rsidR="00554631" w:rsidRPr="00554631" w:rsidRDefault="00554631" w:rsidP="00554631">
            <w:pPr>
              <w:pStyle w:val="a4"/>
              <w:numPr>
                <w:ilvl w:val="0"/>
                <w:numId w:val="19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Определить тематику и положение о Форуме сообщества молодых педагогов и наставников на учебный год на основе задач и запросов педагогов.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9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Реализовать тематические программы форумов.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9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Определить задачи образовательным организациям в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межфорумный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период в контексте индивидуального наставничества.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9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Представить положительные результаты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коллаборации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внутреннего и внешнего наставничества.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  <w:shd w:val="clear" w:color="auto" w:fill="auto"/>
          </w:tcPr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Решены ситуативные проблемы;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Выявлены потенциальные наставники на уровне муниципалитета;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Индивидуальное наставничество реализовано на уровне образовательной организации;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Групповое наставничество реализовано на уровне муниципалитета.</w:t>
            </w:r>
          </w:p>
        </w:tc>
      </w:tr>
    </w:tbl>
    <w:p w:rsidR="00554631" w:rsidRDefault="00554631" w:rsidP="00A52327"/>
    <w:p w:rsidR="00554631" w:rsidRPr="00554631" w:rsidRDefault="00554631" w:rsidP="00554631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  <w:noProof/>
          <w:lang w:eastAsia="ru-RU"/>
        </w:rPr>
      </w:pPr>
      <w:r w:rsidRPr="00554631">
        <w:rPr>
          <w:rFonts w:ascii="Times New Roman" w:hAnsi="Times New Roman" w:cs="Times New Roman"/>
          <w:b/>
          <w:noProof/>
          <w:lang w:eastAsia="ru-RU"/>
        </w:rPr>
        <w:t>МАСТЕРМАЙНД-ГРУППА «СИГНАЛЬ О ПОМОЩИ! ЭКОНОМЬ НЕРВЫ!»</w:t>
      </w:r>
    </w:p>
    <w:p w:rsidR="00554631" w:rsidRPr="00554631" w:rsidRDefault="00554631" w:rsidP="00554631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Своевременно оказать «скорую помощь» наставляемым, не допуская эффектов эмоционального выгорания в условиях интенсивной педагогической деятельности. Создать мотивационную среду поддержки творческих начинаний в среде наставничества.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Молодые специалисты в стадии адаптации, лидеры педагогического сообщества, педагоги, испытывающие трудности в педагогической деятельности.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54631">
              <w:rPr>
                <w:rFonts w:ascii="Times New Roman" w:hAnsi="Times New Roman" w:cs="Times New Roman"/>
              </w:rPr>
              <w:t>Фориы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неформального образования – мастер-</w:t>
            </w:r>
            <w:proofErr w:type="spellStart"/>
            <w:r w:rsidRPr="00554631">
              <w:rPr>
                <w:rFonts w:ascii="Times New Roman" w:hAnsi="Times New Roman" w:cs="Times New Roman"/>
              </w:rPr>
              <w:t>майнд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, аквариум,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нетворкинг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и др. Каждый участник по очереди дает свой запрос в группу. По очереди высказывают свое мнение, делятся личным опытом, предлагают идеи для того, чтобы инициатор запроса собрал это в свою копилку. Затем каждый участник озвучивает, какие идеи он возьмет и какие ближайшие шаги сделает для достижения своего запроса.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lastRenderedPageBreak/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2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Собрать команду единомышленников.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Определить место встречи.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Прийти на встречу с определенным запросом для обсуждения.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Опробовать технологию мастер-</w:t>
            </w:r>
            <w:proofErr w:type="spellStart"/>
            <w:r w:rsidRPr="00554631">
              <w:rPr>
                <w:rFonts w:ascii="Times New Roman" w:hAnsi="Times New Roman" w:cs="Times New Roman"/>
              </w:rPr>
              <w:t>майнд</w:t>
            </w:r>
            <w:proofErr w:type="spellEnd"/>
            <w:r w:rsidRPr="00554631">
              <w:rPr>
                <w:rFonts w:ascii="Times New Roman" w:hAnsi="Times New Roman" w:cs="Times New Roman"/>
              </w:rPr>
              <w:t>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Сделать встречи регулярными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Положительная обратная связь от участников по итогам неформальных встреч.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16"/>
              </w:numPr>
              <w:spacing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На встречах формируются пары наставничества для дальнейшей поддержки.</w:t>
            </w:r>
          </w:p>
        </w:tc>
      </w:tr>
    </w:tbl>
    <w:p w:rsidR="00554631" w:rsidRDefault="00554631" w:rsidP="00A52327"/>
    <w:p w:rsidR="00554631" w:rsidRPr="00554631" w:rsidRDefault="00554631" w:rsidP="00554631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r w:rsidRPr="00554631">
        <w:rPr>
          <w:rFonts w:ascii="Times New Roman" w:hAnsi="Times New Roman" w:cs="Times New Roman"/>
          <w:b/>
        </w:rPr>
        <w:t>ФЕСТИВАЛЬ НАСТАВНИЧЕСТВА</w:t>
      </w:r>
    </w:p>
    <w:p w:rsidR="00554631" w:rsidRPr="00554631" w:rsidRDefault="00554631" w:rsidP="00554631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Построение новых профессиональных связей между субъектами наставничества внутри контура. Трансляция и приобретение опыта. Создание Банка данных эффективных практик наставничества.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Наставнические пары/группы институционального уровня.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Педагогический фестиваль – это площадка демонстрации педагогических идей, представление передового опыта, популяризация результатов творческой деятельности.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21"/>
              </w:numPr>
              <w:tabs>
                <w:tab w:val="left" w:pos="317"/>
              </w:tabs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Разработать положение и программу фестиваля.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1"/>
              </w:numPr>
              <w:tabs>
                <w:tab w:val="left" w:pos="317"/>
              </w:tabs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Привлечь к проведению фестиваля активных педагогов, кураторов наставничества и др.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Практика наставничества оформлена и представлена в материалах фестиваля.</w:t>
            </w:r>
          </w:p>
        </w:tc>
      </w:tr>
    </w:tbl>
    <w:p w:rsidR="00554631" w:rsidRDefault="00554631" w:rsidP="00A52327"/>
    <w:p w:rsidR="00554631" w:rsidRPr="00554631" w:rsidRDefault="00554631" w:rsidP="00554631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r w:rsidRPr="00554631">
        <w:rPr>
          <w:rFonts w:ascii="Times New Roman" w:hAnsi="Times New Roman" w:cs="Times New Roman"/>
          <w:b/>
        </w:rPr>
        <w:t>ПОЛЕЗНЫЙ ОНЛАЙН-ДИАЛОГ «</w:t>
      </w:r>
      <w:r w:rsidRPr="00554631">
        <w:rPr>
          <w:rFonts w:ascii="Times New Roman" w:hAnsi="Times New Roman" w:cs="Times New Roman"/>
          <w:b/>
          <w:lang w:val="en-US"/>
        </w:rPr>
        <w:t>PRO</w:t>
      </w:r>
      <w:r w:rsidRPr="00554631">
        <w:rPr>
          <w:rFonts w:ascii="Times New Roman" w:hAnsi="Times New Roman" w:cs="Times New Roman"/>
          <w:b/>
        </w:rPr>
        <w:t>-субботник»</w:t>
      </w:r>
    </w:p>
    <w:p w:rsidR="00554631" w:rsidRPr="00554631" w:rsidRDefault="00554631" w:rsidP="00554631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Приобретение молодыми (начинающими) педагогами необходимых профессиональных компетенций в условиях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нативного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(комфортного) образования, а также для возможности выбора образовательных активностей и построения индивидуального маршрута образования. 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Молодые педагоги, имеющие потребность в повышении профессиональных компетенций. Педагоги-</w:t>
            </w:r>
            <w:proofErr w:type="spellStart"/>
            <w:r w:rsidRPr="00554631">
              <w:rPr>
                <w:rFonts w:ascii="Times New Roman" w:hAnsi="Times New Roman" w:cs="Times New Roman"/>
              </w:rPr>
              <w:t>стажисты</w:t>
            </w:r>
            <w:proofErr w:type="spellEnd"/>
            <w:r w:rsidRPr="00554631">
              <w:rPr>
                <w:rFonts w:ascii="Times New Roman" w:hAnsi="Times New Roman" w:cs="Times New Roman"/>
              </w:rPr>
              <w:t>, имеющие потребность в диссеминации положительного опыта и передаче мастерства в педагогической среде.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Реализация образовательной программы онлайн-образовательных встреч (вебинаров и др.) с региональными и муниципальными экспертами по субботам (не реже 1 раза в месяц).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554631" w:rsidRPr="00554631" w:rsidRDefault="00554631" w:rsidP="00554631">
            <w:pPr>
              <w:pStyle w:val="a4"/>
              <w:numPr>
                <w:ilvl w:val="0"/>
                <w:numId w:val="22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Разработать программу на основе потребностей начинающих педагогов.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2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Привлечь экспертов муниципального и регионального уровня, педагогов-</w:t>
            </w:r>
            <w:proofErr w:type="spellStart"/>
            <w:r w:rsidRPr="00554631">
              <w:rPr>
                <w:rFonts w:ascii="Times New Roman" w:hAnsi="Times New Roman" w:cs="Times New Roman"/>
              </w:rPr>
              <w:t>стажистов</w:t>
            </w:r>
            <w:proofErr w:type="spellEnd"/>
            <w:r w:rsidRPr="00554631">
              <w:rPr>
                <w:rFonts w:ascii="Times New Roman" w:hAnsi="Times New Roman" w:cs="Times New Roman"/>
              </w:rPr>
              <w:t>.</w:t>
            </w:r>
          </w:p>
          <w:p w:rsidR="00554631" w:rsidRPr="00554631" w:rsidRDefault="00554631" w:rsidP="00554631">
            <w:pPr>
              <w:pStyle w:val="a4"/>
              <w:numPr>
                <w:ilvl w:val="0"/>
                <w:numId w:val="22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Реализовать образовательную программу.</w:t>
            </w:r>
          </w:p>
        </w:tc>
      </w:tr>
      <w:tr w:rsidR="00554631" w:rsidRPr="00554631" w:rsidTr="00554631">
        <w:tc>
          <w:tcPr>
            <w:tcW w:w="2263" w:type="dxa"/>
          </w:tcPr>
          <w:p w:rsidR="00554631" w:rsidRPr="00554631" w:rsidRDefault="00554631" w:rsidP="000E3683">
            <w:pPr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lastRenderedPageBreak/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>Методические ресурсы размещены на сетевых ресурсах.</w:t>
            </w:r>
          </w:p>
          <w:p w:rsidR="00554631" w:rsidRPr="00554631" w:rsidRDefault="00554631" w:rsidP="008D3687">
            <w:pPr>
              <w:jc w:val="both"/>
              <w:rPr>
                <w:rFonts w:ascii="Times New Roman" w:hAnsi="Times New Roman" w:cs="Times New Roman"/>
              </w:rPr>
            </w:pPr>
            <w:r w:rsidRPr="00554631">
              <w:rPr>
                <w:rFonts w:ascii="Times New Roman" w:hAnsi="Times New Roman" w:cs="Times New Roman"/>
              </w:rPr>
              <w:t xml:space="preserve">Участники оформили </w:t>
            </w:r>
            <w:proofErr w:type="spellStart"/>
            <w:r w:rsidRPr="00554631">
              <w:rPr>
                <w:rFonts w:ascii="Times New Roman" w:hAnsi="Times New Roman" w:cs="Times New Roman"/>
              </w:rPr>
              <w:t>ИОМ</w:t>
            </w:r>
            <w:proofErr w:type="spellEnd"/>
            <w:r w:rsidRPr="00554631">
              <w:rPr>
                <w:rFonts w:ascii="Times New Roman" w:hAnsi="Times New Roman" w:cs="Times New Roman"/>
              </w:rPr>
              <w:t xml:space="preserve"> участия в мероприятии.</w:t>
            </w:r>
          </w:p>
        </w:tc>
      </w:tr>
    </w:tbl>
    <w:p w:rsidR="00554631" w:rsidRDefault="00554631" w:rsidP="00A52327"/>
    <w:p w:rsidR="00AC2C03" w:rsidRPr="00AC2C03" w:rsidRDefault="00AC2C03" w:rsidP="00AC2C03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r w:rsidRPr="00AC2C03">
        <w:rPr>
          <w:rFonts w:ascii="Times New Roman" w:hAnsi="Times New Roman" w:cs="Times New Roman"/>
          <w:b/>
        </w:rPr>
        <w:t>МУНИЦИПАЛЬНЫЙ ПРОЕКТ «ЦИФРОВОЕ НАСТАВНИЧЕСТВО»</w:t>
      </w:r>
    </w:p>
    <w:p w:rsidR="00AC2C03" w:rsidRPr="00AC2C03" w:rsidRDefault="00AC2C03" w:rsidP="00AC2C03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AC2C03" w:rsidRPr="00AC2C03" w:rsidTr="00AC2C03">
        <w:tc>
          <w:tcPr>
            <w:tcW w:w="2263" w:type="dxa"/>
          </w:tcPr>
          <w:p w:rsidR="00AC2C03" w:rsidRPr="00AC2C03" w:rsidRDefault="00AC2C03" w:rsidP="000E3683">
            <w:pPr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AC2C03" w:rsidRPr="00AC2C03" w:rsidRDefault="00AC2C03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 xml:space="preserve">Обеспечить взаимодействие субъектов наставничества в вопросах использования возможностей </w:t>
            </w:r>
            <w:proofErr w:type="spellStart"/>
            <w:r w:rsidRPr="00AC2C03">
              <w:rPr>
                <w:rFonts w:ascii="Times New Roman" w:hAnsi="Times New Roman" w:cs="Times New Roman"/>
              </w:rPr>
              <w:t>ЦОС</w:t>
            </w:r>
            <w:proofErr w:type="spellEnd"/>
            <w:r w:rsidRPr="00AC2C03">
              <w:rPr>
                <w:rFonts w:ascii="Times New Roman" w:hAnsi="Times New Roman" w:cs="Times New Roman"/>
              </w:rPr>
              <w:t xml:space="preserve"> в урочной и внеурочной деятельности, работу с цифровыми сервисами.</w:t>
            </w:r>
          </w:p>
        </w:tc>
      </w:tr>
      <w:tr w:rsidR="00AC2C03" w:rsidRPr="00AC2C03" w:rsidTr="00AC2C03">
        <w:tc>
          <w:tcPr>
            <w:tcW w:w="2263" w:type="dxa"/>
          </w:tcPr>
          <w:p w:rsidR="00AC2C03" w:rsidRPr="00AC2C03" w:rsidRDefault="00AC2C03" w:rsidP="000E3683">
            <w:pPr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AC2C03" w:rsidRPr="00AC2C03" w:rsidRDefault="00AC2C03" w:rsidP="008D3687">
            <w:pPr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 xml:space="preserve">Молодые/начинающие педагоги, уверенные пользователи ПК и </w:t>
            </w:r>
            <w:proofErr w:type="spellStart"/>
            <w:r w:rsidRPr="00AC2C03">
              <w:rPr>
                <w:rFonts w:ascii="Times New Roman" w:hAnsi="Times New Roman" w:cs="Times New Roman"/>
              </w:rPr>
              <w:t>ЦОС</w:t>
            </w:r>
            <w:proofErr w:type="spellEnd"/>
            <w:r w:rsidRPr="00AC2C03">
              <w:rPr>
                <w:rFonts w:ascii="Times New Roman" w:hAnsi="Times New Roman" w:cs="Times New Roman"/>
              </w:rPr>
              <w:t xml:space="preserve">; педагогические работники, испытывающие затруднения работы в </w:t>
            </w:r>
            <w:proofErr w:type="spellStart"/>
            <w:r w:rsidRPr="00AC2C03">
              <w:rPr>
                <w:rFonts w:ascii="Times New Roman" w:hAnsi="Times New Roman" w:cs="Times New Roman"/>
              </w:rPr>
              <w:t>ЦОС</w:t>
            </w:r>
            <w:proofErr w:type="spellEnd"/>
            <w:r w:rsidRPr="00AC2C03">
              <w:rPr>
                <w:rFonts w:ascii="Times New Roman" w:hAnsi="Times New Roman" w:cs="Times New Roman"/>
              </w:rPr>
              <w:t>.</w:t>
            </w:r>
          </w:p>
        </w:tc>
      </w:tr>
      <w:tr w:rsidR="00AC2C03" w:rsidRPr="00AC2C03" w:rsidTr="00AC2C03">
        <w:tc>
          <w:tcPr>
            <w:tcW w:w="2263" w:type="dxa"/>
          </w:tcPr>
          <w:p w:rsidR="00AC2C03" w:rsidRPr="00AC2C03" w:rsidRDefault="00AC2C03" w:rsidP="000E3683">
            <w:pPr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AC2C03" w:rsidRPr="00AC2C03" w:rsidRDefault="00AC2C03" w:rsidP="008D3687">
            <w:pPr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Муниципальная лаборатория цифровых сервисов – целевые группы наставляемых учатся работать с цифровыми сервисами («ЭПОС», «</w:t>
            </w:r>
            <w:proofErr w:type="spellStart"/>
            <w:r w:rsidRPr="00AC2C03">
              <w:rPr>
                <w:rFonts w:ascii="Times New Roman" w:hAnsi="Times New Roman" w:cs="Times New Roman"/>
              </w:rPr>
              <w:t>Сферум</w:t>
            </w:r>
            <w:proofErr w:type="spellEnd"/>
            <w:r w:rsidRPr="00AC2C03">
              <w:rPr>
                <w:rFonts w:ascii="Times New Roman" w:hAnsi="Times New Roman" w:cs="Times New Roman"/>
              </w:rPr>
              <w:t>», «Траектория» и др.).</w:t>
            </w:r>
          </w:p>
        </w:tc>
      </w:tr>
      <w:tr w:rsidR="00AC2C03" w:rsidRPr="00AC2C03" w:rsidTr="00AC2C03">
        <w:tc>
          <w:tcPr>
            <w:tcW w:w="2263" w:type="dxa"/>
          </w:tcPr>
          <w:p w:rsidR="00AC2C03" w:rsidRPr="00AC2C03" w:rsidRDefault="00AC2C03" w:rsidP="000E3683">
            <w:pPr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AC2C03" w:rsidRPr="00AC2C03" w:rsidRDefault="00AC2C03" w:rsidP="00AC2C03">
            <w:pPr>
              <w:pStyle w:val="a4"/>
              <w:numPr>
                <w:ilvl w:val="0"/>
                <w:numId w:val="23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Сформировать муниципальный Банк наставников по цифровым сервисам.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3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Выявить запросы потенциальных наставляемых.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3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Сформировать целевые группы для обучения.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3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Организовать обучение.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3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По итогам проекта провести муниципальный конкурс «Цифровой учитель» и/или «Цифровой урок».</w:t>
            </w:r>
          </w:p>
        </w:tc>
      </w:tr>
      <w:tr w:rsidR="00AC2C03" w:rsidRPr="00AC2C03" w:rsidTr="00AC2C03">
        <w:tc>
          <w:tcPr>
            <w:tcW w:w="2263" w:type="dxa"/>
          </w:tcPr>
          <w:p w:rsidR="00AC2C03" w:rsidRPr="00AC2C03" w:rsidRDefault="00AC2C03" w:rsidP="000E3683">
            <w:pPr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AC2C03" w:rsidRPr="00AC2C03" w:rsidRDefault="00AC2C03" w:rsidP="00AC2C03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100% наставляемых используют цифровые сервисы в урочной и внеурочной деятельности.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Реализована реверсивная и традиционная формы наставничества.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Разработаны полезные инструкции (чек-листы) для начинающих педагогов.</w:t>
            </w:r>
          </w:p>
          <w:p w:rsidR="00AC2C03" w:rsidRPr="00AC2C03" w:rsidRDefault="00AC2C03" w:rsidP="00AC2C03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C2C03">
              <w:rPr>
                <w:rFonts w:ascii="Times New Roman" w:hAnsi="Times New Roman" w:cs="Times New Roman"/>
              </w:rPr>
              <w:t>Создано сетевое сообщество «цифровых учителей».</w:t>
            </w:r>
          </w:p>
        </w:tc>
      </w:tr>
    </w:tbl>
    <w:p w:rsidR="00AC2C03" w:rsidRDefault="00AC2C03" w:rsidP="00A52327"/>
    <w:p w:rsidR="005A25F7" w:rsidRPr="005A25F7" w:rsidRDefault="005A25F7" w:rsidP="005A25F7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r w:rsidRPr="005A25F7">
        <w:rPr>
          <w:rFonts w:ascii="Times New Roman" w:hAnsi="Times New Roman" w:cs="Times New Roman"/>
          <w:b/>
        </w:rPr>
        <w:t>ПЕДАГОГИЧЕСКАЯ ЛАБОРАТОРИЯ «</w:t>
      </w:r>
      <w:proofErr w:type="spellStart"/>
      <w:r w:rsidRPr="005A25F7">
        <w:rPr>
          <w:rFonts w:ascii="Times New Roman" w:hAnsi="Times New Roman" w:cs="Times New Roman"/>
          <w:b/>
        </w:rPr>
        <w:t>КОЛЛАБОРАЦИЯ</w:t>
      </w:r>
      <w:proofErr w:type="spellEnd"/>
      <w:r w:rsidRPr="005A25F7">
        <w:rPr>
          <w:rFonts w:ascii="Times New Roman" w:hAnsi="Times New Roman" w:cs="Times New Roman"/>
          <w:b/>
        </w:rPr>
        <w:t xml:space="preserve"> ПОКОЛЕНИЙ»</w:t>
      </w:r>
    </w:p>
    <w:p w:rsidR="005A25F7" w:rsidRPr="005A25F7" w:rsidRDefault="005A25F7" w:rsidP="005A25F7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A25F7" w:rsidRPr="005A25F7" w:rsidRDefault="005A25F7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Снижение риска профессионального выгорания, укрепление личностно-профессиональных связей сообщества педагогов, создание Банка лучших практик.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Наставнические пары/группы образовательных организаций.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Однодневный выездной тренинг-</w:t>
            </w:r>
            <w:proofErr w:type="spellStart"/>
            <w:r w:rsidRPr="005A25F7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 с использованием активных и интерактивных методов обучения: публичные выступления, мастер-классы,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коучинг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, </w:t>
            </w:r>
            <w:r w:rsidRPr="005A25F7">
              <w:rPr>
                <w:rFonts w:ascii="Times New Roman" w:hAnsi="Times New Roman" w:cs="Times New Roman"/>
                <w:lang w:val="en-US"/>
              </w:rPr>
              <w:t>digital</w:t>
            </w:r>
            <w:r w:rsidRPr="005A25F7">
              <w:rPr>
                <w:rFonts w:ascii="Times New Roman" w:hAnsi="Times New Roman" w:cs="Times New Roman"/>
              </w:rPr>
              <w:t xml:space="preserve">-кафе,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менторинг</w:t>
            </w:r>
            <w:proofErr w:type="spellEnd"/>
            <w:r w:rsidRPr="005A25F7">
              <w:rPr>
                <w:rFonts w:ascii="Times New Roman" w:hAnsi="Times New Roman" w:cs="Times New Roman"/>
              </w:rPr>
              <w:t>, кейс-</w:t>
            </w:r>
            <w:proofErr w:type="spellStart"/>
            <w:r w:rsidRPr="005A25F7">
              <w:rPr>
                <w:rFonts w:ascii="Times New Roman" w:hAnsi="Times New Roman" w:cs="Times New Roman"/>
                <w:lang w:val="en-US"/>
              </w:rPr>
              <w:t>stady</w:t>
            </w:r>
            <w:proofErr w:type="spellEnd"/>
            <w:r w:rsidRPr="005A25F7">
              <w:rPr>
                <w:rFonts w:ascii="Times New Roman" w:hAnsi="Times New Roman" w:cs="Times New Roman"/>
              </w:rPr>
              <w:t>. Далее работа пар/групп продолжается на институциональном уровне.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5A25F7" w:rsidRPr="005A25F7" w:rsidRDefault="005A25F7" w:rsidP="005A25F7">
            <w:pPr>
              <w:pStyle w:val="a4"/>
              <w:numPr>
                <w:ilvl w:val="0"/>
                <w:numId w:val="2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Определить точку сбора.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Реализовать программу-</w:t>
            </w:r>
            <w:proofErr w:type="spellStart"/>
            <w:r w:rsidRPr="005A25F7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5A25F7">
              <w:rPr>
                <w:rFonts w:ascii="Times New Roman" w:hAnsi="Times New Roman" w:cs="Times New Roman"/>
              </w:rPr>
              <w:t>-погружение.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Пригласить специалистов из других отраслей/муниципалитетов,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ДИРО</w:t>
            </w:r>
            <w:proofErr w:type="spellEnd"/>
            <w:r w:rsidRPr="005A25F7">
              <w:rPr>
                <w:rFonts w:ascii="Times New Roman" w:hAnsi="Times New Roman" w:cs="Times New Roman"/>
              </w:rPr>
              <w:t>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5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По итогам года представить результаты внедрения модели наставничества.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lastRenderedPageBreak/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A25F7" w:rsidRPr="005A25F7" w:rsidRDefault="005A25F7" w:rsidP="005A25F7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Запущена модель наставничества как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коллаборация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 поколений.</w:t>
            </w:r>
          </w:p>
        </w:tc>
      </w:tr>
    </w:tbl>
    <w:p w:rsidR="005A25F7" w:rsidRDefault="005A25F7" w:rsidP="00A52327"/>
    <w:p w:rsidR="005A25F7" w:rsidRPr="005A25F7" w:rsidRDefault="005A25F7" w:rsidP="005A25F7">
      <w:pPr>
        <w:shd w:val="clear" w:color="auto" w:fill="B4C6E7" w:themeFill="accent1" w:themeFillTint="66"/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A25F7">
        <w:rPr>
          <w:rFonts w:ascii="Times New Roman" w:hAnsi="Times New Roman" w:cs="Times New Roman"/>
          <w:b/>
        </w:rPr>
        <w:t>ИНТЕНСИВ</w:t>
      </w:r>
      <w:proofErr w:type="spellEnd"/>
      <w:r w:rsidRPr="005A25F7">
        <w:rPr>
          <w:rFonts w:ascii="Times New Roman" w:hAnsi="Times New Roman" w:cs="Times New Roman"/>
          <w:b/>
        </w:rPr>
        <w:t xml:space="preserve"> «Я, МЫ - </w:t>
      </w:r>
      <w:proofErr w:type="spellStart"/>
      <w:r w:rsidRPr="005A25F7">
        <w:rPr>
          <w:rFonts w:ascii="Times New Roman" w:hAnsi="Times New Roman" w:cs="Times New Roman"/>
          <w:b/>
        </w:rPr>
        <w:t>КОМЬЮНИТИ</w:t>
      </w:r>
      <w:proofErr w:type="spellEnd"/>
      <w:r w:rsidRPr="005A25F7">
        <w:rPr>
          <w:rFonts w:ascii="Times New Roman" w:hAnsi="Times New Roman" w:cs="Times New Roman"/>
          <w:b/>
        </w:rPr>
        <w:t>»</w:t>
      </w:r>
    </w:p>
    <w:p w:rsidR="005A25F7" w:rsidRPr="005A25F7" w:rsidRDefault="005A25F7" w:rsidP="005A25F7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Для чего? Что хотим получить в итоге муниципальной практики?</w:t>
            </w:r>
          </w:p>
        </w:tc>
        <w:tc>
          <w:tcPr>
            <w:tcW w:w="7088" w:type="dxa"/>
          </w:tcPr>
          <w:p w:rsidR="005A25F7" w:rsidRPr="005A25F7" w:rsidRDefault="005A25F7" w:rsidP="008D3687">
            <w:pPr>
              <w:pStyle w:val="a4"/>
              <w:ind w:left="33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Неформальное общение и установление неформальных связей между командами наставников.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Для кого? Кто примет участие?</w:t>
            </w:r>
          </w:p>
        </w:tc>
        <w:tc>
          <w:tcPr>
            <w:tcW w:w="7088" w:type="dxa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Молодые педагоги, наставники, кураторы наставничества.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Какой формат совместной работы поможет нам достичь цели?</w:t>
            </w:r>
          </w:p>
        </w:tc>
        <w:tc>
          <w:tcPr>
            <w:tcW w:w="7088" w:type="dxa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A25F7">
              <w:rPr>
                <w:rFonts w:ascii="Times New Roman" w:hAnsi="Times New Roman" w:cs="Times New Roman"/>
              </w:rPr>
              <w:t>Нетворкинг</w:t>
            </w:r>
            <w:proofErr w:type="spellEnd"/>
            <w:r w:rsidRPr="005A25F7">
              <w:rPr>
                <w:rFonts w:ascii="Times New Roman" w:hAnsi="Times New Roman" w:cs="Times New Roman"/>
              </w:rPr>
              <w:t>, «</w:t>
            </w:r>
            <w:proofErr w:type="spellStart"/>
            <w:r w:rsidRPr="005A25F7">
              <w:rPr>
                <w:rFonts w:ascii="Times New Roman" w:hAnsi="Times New Roman" w:cs="Times New Roman"/>
              </w:rPr>
              <w:t>узнавайзинг</w:t>
            </w:r>
            <w:proofErr w:type="spellEnd"/>
            <w:r w:rsidRPr="005A25F7">
              <w:rPr>
                <w:rFonts w:ascii="Times New Roman" w:hAnsi="Times New Roman" w:cs="Times New Roman"/>
              </w:rPr>
              <w:t>», «быстрые встречи», «восточный базар» и другие формы неформального образования.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Что необходимо, чтобы организовать деятельность участников?</w:t>
            </w:r>
          </w:p>
        </w:tc>
        <w:tc>
          <w:tcPr>
            <w:tcW w:w="7088" w:type="dxa"/>
          </w:tcPr>
          <w:p w:rsidR="005A25F7" w:rsidRPr="005A25F7" w:rsidRDefault="005A25F7" w:rsidP="005A25F7">
            <w:pPr>
              <w:pStyle w:val="a4"/>
              <w:numPr>
                <w:ilvl w:val="0"/>
                <w:numId w:val="26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Определить площадку для проведения.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6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Разработать сценарий.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6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Определить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оргкоманду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 (Совет молодых педагогов).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6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Разместить в </w:t>
            </w:r>
            <w:proofErr w:type="spellStart"/>
            <w:r w:rsidRPr="005A25F7">
              <w:rPr>
                <w:rFonts w:ascii="Times New Roman" w:hAnsi="Times New Roman" w:cs="Times New Roman"/>
              </w:rPr>
              <w:t>соцсетях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 участников актуальную информацию.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0E3683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Как понять, что муниципальная практика  прошла успешно?</w:t>
            </w:r>
          </w:p>
        </w:tc>
        <w:tc>
          <w:tcPr>
            <w:tcW w:w="7088" w:type="dxa"/>
          </w:tcPr>
          <w:p w:rsidR="005A25F7" w:rsidRPr="005A25F7" w:rsidRDefault="005A25F7" w:rsidP="005A25F7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Положительные отзывы участников.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30% нашли единомышленников по модели наставничества «равный-равному».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4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Создан чат для обмена опытом, разработками, идеями.</w:t>
            </w:r>
          </w:p>
        </w:tc>
      </w:tr>
    </w:tbl>
    <w:p w:rsidR="005A25F7" w:rsidRDefault="005A25F7" w:rsidP="00A52327"/>
    <w:p w:rsidR="005A25F7" w:rsidRPr="005A25F7" w:rsidRDefault="005A25F7" w:rsidP="005A25F7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5A25F7">
        <w:rPr>
          <w:rFonts w:ascii="Times New Roman" w:hAnsi="Times New Roman" w:cs="Times New Roman"/>
          <w:b/>
          <w:color w:val="002060"/>
        </w:rPr>
        <w:t>ПЕРСОНАЛИЗИРОВАННЫЕ ПРОГРАММЫ НАСТАВНИЧЕСКИХ ПАР/ГРУПП</w:t>
      </w:r>
    </w:p>
    <w:p w:rsidR="005A25F7" w:rsidRPr="005A25F7" w:rsidRDefault="005A25F7" w:rsidP="005A25F7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283"/>
        <w:gridCol w:w="1843"/>
        <w:gridCol w:w="2268"/>
      </w:tblGrid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Педагог-наставник – молодой специалист (внутренний контур наставничества.</w:t>
            </w:r>
          </w:p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Муниципальное объединение педагогов-наставников – Совет молодых педагогов (внешний контур наставничества).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1 год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Оказание методической поддержки и практической помощи начинающему педагогу в профессиональном становлении и успешной адаптации к требованиям и условиям работы в муниципалитете.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5A25F7">
            <w:pPr>
              <w:pStyle w:val="a4"/>
              <w:numPr>
                <w:ilvl w:val="0"/>
                <w:numId w:val="27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Разграничить задачи внешнего (методическая поддержка) и внутреннего (практическая поддержка) контуров наставничества.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7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Разработать и реализовать программу внешнего контура наставничества «Школа молодого специалиста» в онлайн и офлайн формах.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7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Содействовать реализации образовательных инициатив начинающих педагогов.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7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Обобщить и представить положительные результаты внедрения комплексной программы наставничества на региональном уровне.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Планируемые результаты наставничества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5A25F7">
            <w:pPr>
              <w:pStyle w:val="a4"/>
              <w:numPr>
                <w:ilvl w:val="0"/>
                <w:numId w:val="2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Разработана и внедрена комплексная программа наставничества «Адаптация молодого специалиста в условиях образовательной сферы муниципалитета»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Разработана и реализована программа внешнего контура наставничества «Школа молодого специалиста».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90% молодых педагогов закрепились в образовательной организации после 1 года работы.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lastRenderedPageBreak/>
              <w:t>Эффекты наставничества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5A25F7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Не менее 2-х начинающих педагогов в 2023 году участвуют в конкурсах профессионального мастерства муниципального и регионального уровней.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50% начинающих педагогов – активные участники предметных методических объединений муниципального уровня.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Реализованы проектные инициативы Совета молодых педагогов муниципалитета.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Педагог-педагог, руководитель-педагог.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Индивидуальное, открытое, групповое (коллективное, веерное), виртуальное (дистанционное).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4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Индивидуальный, групповой, прямой, скрытый.</w:t>
            </w:r>
          </w:p>
        </w:tc>
      </w:tr>
      <w:tr w:rsidR="005A25F7" w:rsidRPr="005A25F7" w:rsidTr="005A25F7">
        <w:tc>
          <w:tcPr>
            <w:tcW w:w="2263" w:type="dxa"/>
            <w:vMerge w:val="restart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2694" w:type="dxa"/>
            <w:shd w:val="clear" w:color="auto" w:fill="auto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Формализованное наставничество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Активизация наставляемых и наставников в образовательных событиях по обмену опытом</w:t>
            </w:r>
          </w:p>
        </w:tc>
      </w:tr>
      <w:tr w:rsidR="005A25F7" w:rsidRPr="005A25F7" w:rsidTr="005A25F7">
        <w:tc>
          <w:tcPr>
            <w:tcW w:w="2263" w:type="dxa"/>
            <w:vMerge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Нехватка наставников, которые способны оказать помощь молодому педагогу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Использование дистанционных форм деятельности, использование возможностей «Методического десанта», «Школы молодого педагога»</w:t>
            </w:r>
          </w:p>
        </w:tc>
      </w:tr>
      <w:tr w:rsidR="005A25F7" w:rsidRPr="005A25F7" w:rsidTr="005A25F7">
        <w:tc>
          <w:tcPr>
            <w:tcW w:w="2263" w:type="dxa"/>
            <w:vMerge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Неготовность молодого педагога принимать помощь наставника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proofErr w:type="spellStart"/>
            <w:r w:rsidRPr="005A25F7">
              <w:rPr>
                <w:rFonts w:ascii="Times New Roman" w:hAnsi="Times New Roman" w:cs="Times New Roman"/>
              </w:rPr>
              <w:t>Взаимообучение</w:t>
            </w:r>
            <w:proofErr w:type="spellEnd"/>
            <w:r w:rsidRPr="005A25F7">
              <w:rPr>
                <w:rFonts w:ascii="Times New Roman" w:hAnsi="Times New Roman" w:cs="Times New Roman"/>
              </w:rPr>
              <w:t>, в результате которого меняются ролевые позиции – реверсивный метод</w:t>
            </w:r>
          </w:p>
        </w:tc>
      </w:tr>
      <w:tr w:rsidR="005A25F7" w:rsidRPr="005A25F7" w:rsidTr="005A25F7">
        <w:tc>
          <w:tcPr>
            <w:tcW w:w="9351" w:type="dxa"/>
            <w:gridSpan w:val="5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Календарный план (дорожная карта)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Диагностическая беседа с наставником для определения круга профессиональных интересов,</w:t>
            </w:r>
          </w:p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Достижений/затруднений в работе наставляемого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Сентябрь-октябрь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Определены результаты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Консультации на рабочем месте по составлению планов и программ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Составлены рабочие программы в соответствии с </w:t>
            </w:r>
            <w:proofErr w:type="spellStart"/>
            <w:r w:rsidRPr="005A25F7">
              <w:rPr>
                <w:rFonts w:ascii="Times New Roman" w:hAnsi="Times New Roman" w:cs="Times New Roman"/>
              </w:rPr>
              <w:t>ФГОС</w:t>
            </w:r>
            <w:proofErr w:type="spellEnd"/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Разработка муниципальной программы «Школа молодого специалиста»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Программа размещена на сайте </w:t>
            </w:r>
            <w:proofErr w:type="spellStart"/>
            <w:r w:rsidRPr="005A25F7">
              <w:rPr>
                <w:rFonts w:ascii="Times New Roman" w:hAnsi="Times New Roman" w:cs="Times New Roman"/>
              </w:rPr>
              <w:t>УО</w:t>
            </w:r>
            <w:proofErr w:type="spellEnd"/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Воплощение идей в общих учебных группах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Педагогические проекты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Создание учебной стены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Создана учебная стена с взаимосвязями между предметами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Консультирование по запросу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Педагогические идеи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Включение в деятельность </w:t>
            </w:r>
            <w:proofErr w:type="spellStart"/>
            <w:r w:rsidRPr="005A25F7">
              <w:rPr>
                <w:rFonts w:ascii="Times New Roman" w:hAnsi="Times New Roman" w:cs="Times New Roman"/>
              </w:rPr>
              <w:t>ШМО</w:t>
            </w:r>
            <w:proofErr w:type="spellEnd"/>
            <w:r w:rsidRPr="005A25F7">
              <w:rPr>
                <w:rFonts w:ascii="Times New Roman" w:hAnsi="Times New Roman" w:cs="Times New Roman"/>
              </w:rPr>
              <w:t>/</w:t>
            </w:r>
            <w:proofErr w:type="spellStart"/>
            <w:r w:rsidRPr="005A25F7">
              <w:rPr>
                <w:rFonts w:ascii="Times New Roman" w:hAnsi="Times New Roman" w:cs="Times New Roman"/>
              </w:rPr>
              <w:t>РМО</w:t>
            </w:r>
            <w:proofErr w:type="spellEnd"/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Включен в состав </w:t>
            </w:r>
            <w:proofErr w:type="spellStart"/>
            <w:r w:rsidRPr="005A25F7">
              <w:rPr>
                <w:rFonts w:ascii="Times New Roman" w:hAnsi="Times New Roman" w:cs="Times New Roman"/>
              </w:rPr>
              <w:t>ШМО</w:t>
            </w:r>
            <w:proofErr w:type="spellEnd"/>
            <w:r w:rsidRPr="005A25F7">
              <w:rPr>
                <w:rFonts w:ascii="Times New Roman" w:hAnsi="Times New Roman" w:cs="Times New Roman"/>
              </w:rPr>
              <w:t>/</w:t>
            </w:r>
            <w:proofErr w:type="spellStart"/>
            <w:r w:rsidRPr="005A25F7">
              <w:rPr>
                <w:rFonts w:ascii="Times New Roman" w:hAnsi="Times New Roman" w:cs="Times New Roman"/>
              </w:rPr>
              <w:t>РМО</w:t>
            </w:r>
            <w:proofErr w:type="spellEnd"/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«Школа молодого специалиста»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1 раз в четверть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Методические материалы опубликованы в цифровой среде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Посещение уроков педагогов-наставников и привлеченных педагогов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1 раз в четверть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Чек-лист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Посещение уроков наставляемого с целью оказания методической помощи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3-4 четверти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Проведен развернутый анализ уроков.</w:t>
            </w:r>
          </w:p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Даны рекомендации по составлению технологической карты.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Предметная неделя в рамках заседания «Школы молодого специалиста». Обобщение опыта молодого педагога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Май-июнь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Записи уроков опубликованы в цифровой среде</w:t>
            </w:r>
          </w:p>
        </w:tc>
      </w:tr>
      <w:tr w:rsidR="005A25F7" w:rsidRPr="005A25F7" w:rsidTr="000E3683">
        <w:tc>
          <w:tcPr>
            <w:tcW w:w="5240" w:type="dxa"/>
            <w:gridSpan w:val="3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lastRenderedPageBreak/>
              <w:t>Индивидуальное консультирование</w:t>
            </w:r>
          </w:p>
        </w:tc>
        <w:tc>
          <w:tcPr>
            <w:tcW w:w="184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Преодоление затруднений и решение вопросов</w:t>
            </w:r>
          </w:p>
        </w:tc>
      </w:tr>
    </w:tbl>
    <w:p w:rsidR="005A25F7" w:rsidRDefault="005A25F7" w:rsidP="00A52327"/>
    <w:p w:rsidR="005A25F7" w:rsidRPr="005A25F7" w:rsidRDefault="005A25F7" w:rsidP="005A25F7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5A25F7">
        <w:rPr>
          <w:rFonts w:ascii="Times New Roman" w:hAnsi="Times New Roman" w:cs="Times New Roman"/>
          <w:b/>
          <w:color w:val="002060"/>
        </w:rPr>
        <w:t>ПЕРСОНАЛИЗИРОВАННАЯ ПРОГРАММА «Я ИДУ НА РОДИТЕЛЬСКОЕ СОБРАНИЕ»</w:t>
      </w:r>
    </w:p>
    <w:p w:rsidR="005A25F7" w:rsidRPr="005A25F7" w:rsidRDefault="005A25F7" w:rsidP="005A25F7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1701"/>
        <w:gridCol w:w="2693"/>
      </w:tblGrid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Наставническая пара: начинающий классный руководитель и опытный классный руководитель.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До 6 месяцев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Оказание поддержки и практической помощи начинающему классному руководителю в организации и проведении родительских собраний.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5A25F7">
            <w:pPr>
              <w:pStyle w:val="a4"/>
              <w:numPr>
                <w:ilvl w:val="0"/>
                <w:numId w:val="31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Выявить затруднения в организации родительского просвещения в условиях собраний. 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1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Изучить положительный опыт организации родительского просвещения в условиях собраний</w:t>
            </w:r>
            <w:r w:rsidR="00C001A6">
              <w:rPr>
                <w:rFonts w:ascii="Times New Roman" w:hAnsi="Times New Roman" w:cs="Times New Roman"/>
              </w:rPr>
              <w:t>,</w:t>
            </w:r>
            <w:r w:rsidRPr="005A25F7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5A25F7">
              <w:rPr>
                <w:rFonts w:ascii="Times New Roman" w:hAnsi="Times New Roman" w:cs="Times New Roman"/>
              </w:rPr>
              <w:t>т.ч</w:t>
            </w:r>
            <w:proofErr w:type="spellEnd"/>
            <w:r w:rsidRPr="005A25F7">
              <w:rPr>
                <w:rFonts w:ascii="Times New Roman" w:hAnsi="Times New Roman" w:cs="Times New Roman"/>
              </w:rPr>
              <w:t>. с использованием электронного ресурса.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1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Оказать помощь в ведении документации.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1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Оказать техническую помощь в проведении родительских встреч в цифровой среде, как формы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нативного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 (комфортного) образования.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Планируемые результаты наставничества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Наставляемый: 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0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Умеет планировать тематику собрания/родительских встреч.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0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Знает не менее 5 форм проведения собраний и умеет разрабатывать сценарии с выделением результата/продукта.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0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 При необходимости умеет обращаться к узким специалистам.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0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Умеет оформить протокол родительского собрания.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30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Умеет проводить родительские собрания.</w:t>
            </w:r>
          </w:p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Наставник: систематизирует положительный опыт.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5A25F7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Не менее 80% посещаемости родительских собраний.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Закрепление в роли классного руководителя.</w:t>
            </w:r>
          </w:p>
          <w:p w:rsidR="005A25F7" w:rsidRPr="005A25F7" w:rsidRDefault="005A25F7" w:rsidP="005A25F7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Наличие совместной публикации со сценарием собрания.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Педагог-педагог.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Традиционное.</w:t>
            </w:r>
          </w:p>
        </w:tc>
      </w:tr>
      <w:tr w:rsidR="005A25F7" w:rsidRPr="005A25F7" w:rsidTr="005A25F7">
        <w:tc>
          <w:tcPr>
            <w:tcW w:w="226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3"/>
          </w:tcPr>
          <w:p w:rsidR="005A25F7" w:rsidRPr="005A25F7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Прямое, открытое, индивидуальное.</w:t>
            </w:r>
          </w:p>
        </w:tc>
      </w:tr>
      <w:tr w:rsidR="005A25F7" w:rsidRPr="005A25F7" w:rsidTr="005A25F7">
        <w:tc>
          <w:tcPr>
            <w:tcW w:w="2263" w:type="dxa"/>
            <w:vMerge w:val="restart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2694" w:type="dxa"/>
          </w:tcPr>
          <w:p w:rsidR="005A25F7" w:rsidRPr="00C001A6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Большая загруженность наставника</w:t>
            </w:r>
          </w:p>
        </w:tc>
        <w:tc>
          <w:tcPr>
            <w:tcW w:w="4394" w:type="dxa"/>
            <w:gridSpan w:val="2"/>
          </w:tcPr>
          <w:p w:rsidR="005A25F7" w:rsidRPr="00C001A6" w:rsidRDefault="005A25F7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Изучить основы тайм-менеджмента, определение результата программы наставничества.</w:t>
            </w:r>
          </w:p>
        </w:tc>
      </w:tr>
      <w:tr w:rsidR="005A25F7" w:rsidRPr="005A25F7" w:rsidTr="005A25F7">
        <w:tc>
          <w:tcPr>
            <w:tcW w:w="2263" w:type="dxa"/>
            <w:vMerge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5A25F7" w:rsidRPr="00C001A6" w:rsidRDefault="005A25F7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Нехватка наставников, которые способны оказать помощь молодому педагогу</w:t>
            </w:r>
          </w:p>
        </w:tc>
        <w:tc>
          <w:tcPr>
            <w:tcW w:w="4394" w:type="dxa"/>
            <w:gridSpan w:val="2"/>
          </w:tcPr>
          <w:p w:rsidR="005A25F7" w:rsidRPr="00C001A6" w:rsidRDefault="005A25F7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Использование дистанционных форм деятельности, использование возможностей «Методического десанта», «Школы молодого педагога»</w:t>
            </w:r>
          </w:p>
        </w:tc>
      </w:tr>
      <w:tr w:rsidR="005A25F7" w:rsidRPr="005A25F7" w:rsidTr="005A25F7">
        <w:tc>
          <w:tcPr>
            <w:tcW w:w="2263" w:type="dxa"/>
            <w:vMerge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5A25F7" w:rsidRPr="00C001A6" w:rsidRDefault="005A25F7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Психологический барьер в проведении встреч с родителями</w:t>
            </w:r>
          </w:p>
        </w:tc>
        <w:tc>
          <w:tcPr>
            <w:tcW w:w="4394" w:type="dxa"/>
            <w:gridSpan w:val="2"/>
          </w:tcPr>
          <w:p w:rsidR="005A25F7" w:rsidRPr="00C001A6" w:rsidRDefault="005A25F7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Консультации психолога, использование неформальных форм общения «Встреча без галстуков».</w:t>
            </w:r>
          </w:p>
        </w:tc>
      </w:tr>
      <w:tr w:rsidR="005A25F7" w:rsidRPr="005A25F7" w:rsidTr="005A25F7">
        <w:tc>
          <w:tcPr>
            <w:tcW w:w="9351" w:type="dxa"/>
            <w:gridSpan w:val="4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Календарный план (дорожная карта)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jc w:val="center"/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Выбор наставника через рекламу опытных классных руководителей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Определен состав пары наставник-наставляемый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Определение профессиональных дефицитов в проведении родительских собраний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Определены цели программы наставничества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Знакомство с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НПБ</w:t>
            </w:r>
            <w:proofErr w:type="spellEnd"/>
            <w:r w:rsidRPr="005A25F7">
              <w:rPr>
                <w:rFonts w:ascii="Times New Roman" w:hAnsi="Times New Roman" w:cs="Times New Roman"/>
              </w:rPr>
              <w:t xml:space="preserve"> по проведению собраний 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Ознакомлен с </w:t>
            </w:r>
            <w:proofErr w:type="spellStart"/>
            <w:r w:rsidRPr="005A25F7">
              <w:rPr>
                <w:rFonts w:ascii="Times New Roman" w:hAnsi="Times New Roman" w:cs="Times New Roman"/>
              </w:rPr>
              <w:t>НПБ</w:t>
            </w:r>
            <w:proofErr w:type="spellEnd"/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lastRenderedPageBreak/>
              <w:t>В рамках проблемной группы внешнего контура наставничества «Школа молодого классного руководителя» знакомство с разными формами родительских собраний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Определены тематики родительских собраний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Совместная диагностика по определению запросов родителей в тематике на учебный год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Чек-лист с формами родительских собраний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Посещение открытого родительского собрания наставника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Сценарий родительского собрания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Совместная разработка родительского собрания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Сценарий родительского собрания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Деловая игра «Моделирование родительского собрания». Проведение разработанного собрания на коллегах и его анализ (при необходимости)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Коррекция сценария собрания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Проведение собрания с присутствием наставника (при необходимости)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Протокол 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Анализ проведенного собрания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Чек-лист 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Совместный подбор узких специалистов и социальных партнеров для проведения тематических собраний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Список узких специалистов и партнеров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Практикум по решению конфликтных ситуаций на собраниях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Способы предотвращения конфликтов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Практикум по проведению онлайн-собрания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 xml:space="preserve">Запись </w:t>
            </w:r>
          </w:p>
        </w:tc>
      </w:tr>
      <w:tr w:rsidR="005A25F7" w:rsidRPr="005A25F7" w:rsidTr="005A25F7">
        <w:tc>
          <w:tcPr>
            <w:tcW w:w="4957" w:type="dxa"/>
            <w:gridSpan w:val="2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Консультации (при необходимости)</w:t>
            </w:r>
          </w:p>
        </w:tc>
        <w:tc>
          <w:tcPr>
            <w:tcW w:w="1701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693" w:type="dxa"/>
          </w:tcPr>
          <w:p w:rsidR="005A25F7" w:rsidRPr="005A25F7" w:rsidRDefault="005A25F7" w:rsidP="008D3687">
            <w:pPr>
              <w:rPr>
                <w:rFonts w:ascii="Times New Roman" w:hAnsi="Times New Roman" w:cs="Times New Roman"/>
              </w:rPr>
            </w:pPr>
            <w:r w:rsidRPr="005A25F7">
              <w:rPr>
                <w:rFonts w:ascii="Times New Roman" w:hAnsi="Times New Roman" w:cs="Times New Roman"/>
              </w:rPr>
              <w:t>Решение вопросов по ситуации</w:t>
            </w:r>
          </w:p>
        </w:tc>
      </w:tr>
    </w:tbl>
    <w:p w:rsidR="005A25F7" w:rsidRPr="005A25F7" w:rsidRDefault="005A25F7" w:rsidP="005A25F7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001A6" w:rsidRPr="00C001A6" w:rsidRDefault="00C001A6" w:rsidP="00C001A6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C001A6">
        <w:rPr>
          <w:rFonts w:ascii="Times New Roman" w:hAnsi="Times New Roman" w:cs="Times New Roman"/>
          <w:b/>
          <w:color w:val="002060"/>
        </w:rPr>
        <w:t>ПЕРСОНАЛИЗИРОВАННАЯ ПРОГРАММА «БЕРЕЖЛИВОЕ НАСТАВНИЧЕСТВО»</w:t>
      </w:r>
    </w:p>
    <w:p w:rsidR="00C001A6" w:rsidRPr="00C001A6" w:rsidRDefault="00C001A6" w:rsidP="00C001A6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1559"/>
        <w:gridCol w:w="2835"/>
      </w:tblGrid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Наставнические группы. Муниципальный центр наставничества, приглашенные специалисты.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От 1 до 6 месяцев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Оказание поддержки и практической помощи молодым педагогам в профессиональном становлении и успешной адаптации к условиям и требованиям современного образования в условиях «Центра наставничества» сетевого взаимодействия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ОО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и технологии «бережливого менеджмента».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C001A6">
            <w:pPr>
              <w:pStyle w:val="a4"/>
              <w:numPr>
                <w:ilvl w:val="0"/>
                <w:numId w:val="32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Изучить, понять и принять современные тренды системы образования. 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2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Выявить профессиональные дефициты, препятствующие работе педагога.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2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Разработать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наставляемого.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2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Принять бережливый принцип работы.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2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Вовлечь в работу Совета молодых педагогов муниципалитета.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Планируемые результаты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C001A6">
            <w:pPr>
              <w:pStyle w:val="a4"/>
              <w:numPr>
                <w:ilvl w:val="0"/>
                <w:numId w:val="33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Преодолены профессиональные дефициты начинающего педагога.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3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Педагог закрепился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ОО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3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Разработан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наставляемого.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3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Участие в работе муниципального/регионального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СМП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3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Профессиональный рост наставников, закрепленный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Наставляемый: 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Закрепился и качественно работает в организации.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Участвует в конкурсах профессионального мастерства и общественных движениях молодых педагогов.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Участник реверсивного наставничества.</w:t>
            </w:r>
          </w:p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Наставник: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lastRenderedPageBreak/>
              <w:t>Наставнический центр активно развивается на уровне муниципалитета.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Участвует в конкурсах профессионального мастерства.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Обобщает положительные результаты наставничества на конференциях, форумах, занимается инновационной деятельностью.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lastRenderedPageBreak/>
              <w:t xml:space="preserve">Формы 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Педагог-педагог,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тьюто</w:t>
            </w:r>
            <w:proofErr w:type="spellEnd"/>
            <w:r w:rsidRPr="00C001A6">
              <w:rPr>
                <w:rFonts w:ascii="Times New Roman" w:hAnsi="Times New Roman" w:cs="Times New Roman"/>
              </w:rPr>
              <w:t>-педагог.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Флэш-наставничество, консультационное, ситуационное, онлайн-поддержка, скоростное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Прямое, открытое, коллективное, индивидуальное.</w:t>
            </w:r>
          </w:p>
        </w:tc>
      </w:tr>
      <w:tr w:rsidR="00C001A6" w:rsidRPr="00C001A6" w:rsidTr="00C001A6">
        <w:tc>
          <w:tcPr>
            <w:tcW w:w="2263" w:type="dxa"/>
            <w:vMerge w:val="restart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2694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Недостаточное стимулирование и мотивирование наставничества</w:t>
            </w:r>
          </w:p>
        </w:tc>
        <w:tc>
          <w:tcPr>
            <w:tcW w:w="4394" w:type="dxa"/>
            <w:gridSpan w:val="2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Надежное, стабильное наставничество</w:t>
            </w:r>
          </w:p>
        </w:tc>
      </w:tr>
      <w:tr w:rsidR="00C001A6" w:rsidRPr="00C001A6" w:rsidTr="00C001A6">
        <w:tc>
          <w:tcPr>
            <w:tcW w:w="2263" w:type="dxa"/>
            <w:vMerge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Формализм </w:t>
            </w:r>
          </w:p>
        </w:tc>
        <w:tc>
          <w:tcPr>
            <w:tcW w:w="4394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proofErr w:type="spellStart"/>
            <w:r w:rsidRPr="00C001A6">
              <w:rPr>
                <w:rFonts w:ascii="Times New Roman" w:hAnsi="Times New Roman" w:cs="Times New Roman"/>
              </w:rPr>
              <w:t>Супервизия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наставника</w:t>
            </w:r>
          </w:p>
        </w:tc>
      </w:tr>
      <w:tr w:rsidR="00C001A6" w:rsidRPr="00C001A6" w:rsidTr="00C001A6">
        <w:tc>
          <w:tcPr>
            <w:tcW w:w="2263" w:type="dxa"/>
            <w:vMerge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Нехватка кадров</w:t>
            </w:r>
          </w:p>
        </w:tc>
        <w:tc>
          <w:tcPr>
            <w:tcW w:w="4394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Мотивация наставников (материальное/нематериальное стимулирование)</w:t>
            </w:r>
          </w:p>
        </w:tc>
      </w:tr>
      <w:tr w:rsidR="00C001A6" w:rsidRPr="00C001A6" w:rsidTr="00C001A6">
        <w:tc>
          <w:tcPr>
            <w:tcW w:w="9351" w:type="dxa"/>
            <w:gridSpan w:val="4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Календарный план (дорожная карта)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Выявление дефицитов (диагностика)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Выявлены и обобщены дефициты профессиональной деятельности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Подбор пары/группы по направлению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Сформированы группы/пары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Разработка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1 четверть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Написан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Консультации наставляемых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 течение периода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По запросу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«Бережливые» формы взаимодействия (</w:t>
            </w:r>
            <w:proofErr w:type="spellStart"/>
            <w:r w:rsidRPr="00C001A6">
              <w:rPr>
                <w:rFonts w:ascii="Times New Roman" w:hAnsi="Times New Roman" w:cs="Times New Roman"/>
              </w:rPr>
              <w:t>мастермайнды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нетворкинги</w:t>
            </w:r>
            <w:proofErr w:type="spellEnd"/>
            <w:r w:rsidRPr="00C001A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Не более 1 раза в четверть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Эффекты 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Диагностика на этапе рефлексии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Анализ результатов диагностики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Завершающая консультация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Отчет 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Активное участие в конкурсном движении и работе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СМП</w:t>
            </w:r>
            <w:proofErr w:type="spellEnd"/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 течение периода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Принятие роли «Наставник»</w:t>
            </w:r>
          </w:p>
        </w:tc>
      </w:tr>
    </w:tbl>
    <w:p w:rsidR="005A25F7" w:rsidRDefault="005A25F7" w:rsidP="00A52327">
      <w:pPr>
        <w:rPr>
          <w:rFonts w:ascii="Times New Roman" w:hAnsi="Times New Roman" w:cs="Times New Roman"/>
        </w:rPr>
      </w:pPr>
    </w:p>
    <w:p w:rsidR="00C001A6" w:rsidRPr="00C001A6" w:rsidRDefault="00C001A6" w:rsidP="00C001A6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C001A6">
        <w:rPr>
          <w:rFonts w:ascii="Times New Roman" w:hAnsi="Times New Roman" w:cs="Times New Roman"/>
          <w:b/>
          <w:color w:val="002060"/>
        </w:rPr>
        <w:t>СЕТЕВАЯ ПРОГРАММА НАСТАВНИЧЕСТВА «ДАЛЕКИЕ СВЯЗИ»</w:t>
      </w:r>
    </w:p>
    <w:p w:rsidR="00C001A6" w:rsidRPr="00C001A6" w:rsidRDefault="00C001A6" w:rsidP="00C001A6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1559"/>
        <w:gridCol w:w="2835"/>
      </w:tblGrid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Группа молодых педагогов – группа наставников.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1 год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Раскрытие личностных ресурсов молодого педагога, мотивирование его к сотрудничеству и продвижению в педагогическом сообществе.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C001A6">
            <w:pPr>
              <w:pStyle w:val="a4"/>
              <w:numPr>
                <w:ilvl w:val="0"/>
                <w:numId w:val="34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Организовать знакомство наставников и молодых педагогов с возможностью организации наставнической пары на основе профессиональных интересов и симпатий.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4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Погрузить молодого педагога во внутреннюю и внешнюю педагогическую среду в школе (деятельность) + адаптация.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4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Разработать траекторию продвижения молодых специалистов, основываясь на профессиональных интересах, ценностях и закрепить ее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4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Наставнической паре/команде разработать  и представить продукт профессиональной деятельности.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lastRenderedPageBreak/>
              <w:t>Планируемые результаты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C001A6">
            <w:pPr>
              <w:pStyle w:val="a4"/>
              <w:numPr>
                <w:ilvl w:val="0"/>
                <w:numId w:val="35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100% работают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ОО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по итогам прошедшего учебного года.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5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100% молодых педагогов получают поддержку и сопровождение.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5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80% молодых педагогов входят в муниципальные/региональные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СМП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5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50% - участники совместных конкурсов/проектов.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5"/>
              </w:numPr>
              <w:spacing w:line="240" w:lineRule="auto"/>
              <w:ind w:left="340" w:hanging="340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25% - презентуют свой опыт на муниципальном уровне.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Комфортная адаптация молодого педагога позитивно сказывается на обучении и воспитании детей.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Аттестация на 1 категорию через 1,5 – 2 года.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Групповая (команда-команда), индивидуальная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Партнерская, реверсивная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Открытое, индивидуальное, традиционное.</w:t>
            </w:r>
          </w:p>
        </w:tc>
      </w:tr>
      <w:tr w:rsidR="00C001A6" w:rsidRPr="00C001A6" w:rsidTr="00C001A6">
        <w:tc>
          <w:tcPr>
            <w:tcW w:w="2263" w:type="dxa"/>
            <w:vMerge w:val="restart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Низкая вовлеченность в проект педагогического коллектива.</w:t>
            </w:r>
          </w:p>
        </w:tc>
      </w:tr>
      <w:tr w:rsidR="00C001A6" w:rsidRPr="00C001A6" w:rsidTr="00C001A6">
        <w:tc>
          <w:tcPr>
            <w:tcW w:w="2263" w:type="dxa"/>
            <w:vMerge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Низкая мотивация молодых педагогов.</w:t>
            </w:r>
          </w:p>
        </w:tc>
      </w:tr>
      <w:tr w:rsidR="00C001A6" w:rsidRPr="00C001A6" w:rsidTr="00C001A6">
        <w:tc>
          <w:tcPr>
            <w:tcW w:w="2263" w:type="dxa"/>
            <w:vMerge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  <w:gridSpan w:val="3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Авторитарных подход (</w:t>
            </w:r>
            <w:proofErr w:type="spellStart"/>
            <w:r w:rsidRPr="00C001A6">
              <w:rPr>
                <w:rFonts w:ascii="Times New Roman" w:hAnsi="Times New Roman" w:cs="Times New Roman"/>
              </w:rPr>
              <w:t>гиперопека</w:t>
            </w:r>
            <w:proofErr w:type="spellEnd"/>
            <w:r w:rsidRPr="00C001A6">
              <w:rPr>
                <w:rFonts w:ascii="Times New Roman" w:hAnsi="Times New Roman" w:cs="Times New Roman"/>
              </w:rPr>
              <w:t>).</w:t>
            </w:r>
          </w:p>
        </w:tc>
      </w:tr>
      <w:tr w:rsidR="00C001A6" w:rsidRPr="00C001A6" w:rsidTr="00C001A6">
        <w:tc>
          <w:tcPr>
            <w:tcW w:w="9351" w:type="dxa"/>
            <w:gridSpan w:val="4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Календарный план (дорожная карта)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Создание ассоциации наставников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Создание актива, координирующего все этапы программы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proofErr w:type="spellStart"/>
            <w:r w:rsidRPr="00C001A6">
              <w:rPr>
                <w:rFonts w:ascii="Times New Roman" w:hAnsi="Times New Roman" w:cs="Times New Roman"/>
              </w:rPr>
              <w:t>Адвент</w:t>
            </w:r>
            <w:proofErr w:type="spellEnd"/>
            <w:r w:rsidRPr="00C001A6">
              <w:rPr>
                <w:rFonts w:ascii="Times New Roman" w:hAnsi="Times New Roman" w:cs="Times New Roman"/>
              </w:rPr>
              <w:t>-календарь молодых педагогов «Знакомьтесь, это Я»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Пост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соцсетях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(распаковка личности)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Фестиваль неформальных встреч «Ты – мне, я – тебе».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Конец сентября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proofErr w:type="spellStart"/>
            <w:r w:rsidRPr="00C001A6">
              <w:rPr>
                <w:rFonts w:ascii="Times New Roman" w:hAnsi="Times New Roman" w:cs="Times New Roman"/>
              </w:rPr>
              <w:t>Командообразование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Разработка траектории продвижения молодого педагога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Созданием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Акция от наставника «Принимаю на урок»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Чек-лист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Индивидуальная онлайн-консультация по текущим вопросам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Сентябрь-май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«Образовательная среда»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Корректировка разработанной траектории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Декабрь-январь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Внесение необходимых изменений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Обучение/продвижение/реализация дорожной карты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ИОМ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(внешняя среда проектов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СМП</w:t>
            </w:r>
            <w:proofErr w:type="spellEnd"/>
            <w:r w:rsidRPr="00C001A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Январь-март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Повышение профессиональных компетенций молодого педагога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proofErr w:type="spellStart"/>
            <w:r w:rsidRPr="00C001A6">
              <w:rPr>
                <w:rFonts w:ascii="Times New Roman" w:hAnsi="Times New Roman" w:cs="Times New Roman"/>
              </w:rPr>
              <w:t>Нетворкинг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по итогам обучения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Рефлексия по итогам проделанного пути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Мастер-класс «Чему я могу научить»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Представление опыта молодого педагога</w:t>
            </w:r>
          </w:p>
        </w:tc>
      </w:tr>
      <w:tr w:rsidR="00C001A6" w:rsidRPr="00C001A6" w:rsidTr="00C001A6">
        <w:tc>
          <w:tcPr>
            <w:tcW w:w="4957" w:type="dxa"/>
            <w:gridSpan w:val="2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Итоговое мероприятие «Разрешите войти» (посещение урока, мероприятия, события наставником)</w:t>
            </w:r>
          </w:p>
        </w:tc>
        <w:tc>
          <w:tcPr>
            <w:tcW w:w="1559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835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Проведено открытое занятие согласно графику</w:t>
            </w:r>
          </w:p>
        </w:tc>
      </w:tr>
    </w:tbl>
    <w:p w:rsidR="00C001A6" w:rsidRDefault="00C001A6" w:rsidP="00A52327">
      <w:pPr>
        <w:rPr>
          <w:rFonts w:ascii="Times New Roman" w:hAnsi="Times New Roman" w:cs="Times New Roman"/>
        </w:rPr>
      </w:pPr>
    </w:p>
    <w:p w:rsidR="00C001A6" w:rsidRPr="00455A70" w:rsidRDefault="00C001A6" w:rsidP="00C001A6">
      <w:pPr>
        <w:shd w:val="clear" w:color="auto" w:fill="A8D08D" w:themeFill="accent6" w:themeFillTint="99"/>
        <w:spacing w:after="0"/>
        <w:jc w:val="center"/>
        <w:rPr>
          <w:b/>
          <w:color w:val="002060"/>
        </w:rPr>
      </w:pPr>
      <w:r>
        <w:rPr>
          <w:b/>
          <w:color w:val="002060"/>
        </w:rPr>
        <w:t>СЕТЕВАЯ ПРОГРАММА ЦИФРОВОГО НАСТАВНИЧЕСТВА «МИКРОФОН МОЛОДОМУ ПЕДАГОГУ»</w:t>
      </w:r>
    </w:p>
    <w:p w:rsidR="00C001A6" w:rsidRDefault="00C001A6" w:rsidP="00C001A6">
      <w:pPr>
        <w:spacing w:after="0"/>
        <w:jc w:val="both"/>
        <w:rPr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Группа молодых педагогов – группа наставников при поддержке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ИМЦ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3 месяца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Оказание поддержки и профессиональной помощи молодому специалисту в приобретении навыков презентации своих идей/достижений/положительного опыта в условиях реверсивной модели наставничества.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</w:tcPr>
          <w:p w:rsidR="00C001A6" w:rsidRPr="00C001A6" w:rsidRDefault="00C001A6" w:rsidP="00C001A6">
            <w:pPr>
              <w:pStyle w:val="a4"/>
              <w:numPr>
                <w:ilvl w:val="0"/>
                <w:numId w:val="36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Изучить принципы </w:t>
            </w:r>
            <w:proofErr w:type="spellStart"/>
            <w:r w:rsidRPr="00C001A6">
              <w:rPr>
                <w:rFonts w:ascii="Times New Roman" w:hAnsi="Times New Roman" w:cs="Times New Roman"/>
              </w:rPr>
              <w:t>андрагогики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– науки обучения взрослых.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6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lastRenderedPageBreak/>
              <w:t xml:space="preserve">Разработать тематику обучающих вебинаров/семинаров от молодых педагогов по актуальным темам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ЦОС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6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Сформировать группы, нацеленные на устранение выявленных профессиональных затруднений.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6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В режиме мастер-классов отработать навыки использования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ЦОС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в образовательной деятельности.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6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Представить цифровые продукты.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lastRenderedPageBreak/>
              <w:t>Планируемые результаты наставничества</w:t>
            </w:r>
          </w:p>
        </w:tc>
        <w:tc>
          <w:tcPr>
            <w:tcW w:w="7088" w:type="dxa"/>
          </w:tcPr>
          <w:p w:rsidR="00C001A6" w:rsidRPr="00C001A6" w:rsidRDefault="00C001A6" w:rsidP="00C001A6">
            <w:pPr>
              <w:pStyle w:val="a4"/>
              <w:numPr>
                <w:ilvl w:val="0"/>
                <w:numId w:val="37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Реализована реверсивная модель наставничества.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7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 мастер-классах прошли обучение не менее 10 педагогов-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стажистов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, имеющих затруднения работы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ЦОС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7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Проведено не менее 5 мастер-классов.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37"/>
              </w:numPr>
              <w:spacing w:line="240" w:lineRule="auto"/>
              <w:ind w:left="325" w:hanging="325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Представлено не менее 5 цифровых продуктов.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</w:tcPr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Горизонтальное обучение педагогов в условиях реверсивного наставничества продолжена в следующем году.</w:t>
            </w:r>
          </w:p>
          <w:p w:rsidR="00C001A6" w:rsidRPr="00C001A6" w:rsidRDefault="00C001A6" w:rsidP="00C001A6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Молодые педагоги аттестованы через 1,5-2 года на первую категорию.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Групповая (веерная), индивидуальная, онлайн-поддержка (при необходимости).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Партнерское, реверсивное.</w:t>
            </w:r>
          </w:p>
        </w:tc>
      </w:tr>
      <w:tr w:rsidR="00C001A6" w:rsidRPr="00C001A6" w:rsidTr="00C001A6">
        <w:tc>
          <w:tcPr>
            <w:tcW w:w="2263" w:type="dxa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Открытое, индивидуальное.</w:t>
            </w:r>
          </w:p>
        </w:tc>
      </w:tr>
      <w:tr w:rsidR="00C001A6" w:rsidRPr="00C001A6" w:rsidTr="00C001A6">
        <w:tc>
          <w:tcPr>
            <w:tcW w:w="2263" w:type="dxa"/>
            <w:vMerge w:val="restart"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7088" w:type="dxa"/>
          </w:tcPr>
          <w:p w:rsidR="00C001A6" w:rsidRPr="00C001A6" w:rsidRDefault="00C001A6" w:rsidP="008D3687">
            <w:pPr>
              <w:jc w:val="both"/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Отрицание педагогами-</w:t>
            </w:r>
            <w:proofErr w:type="spellStart"/>
            <w:r w:rsidRPr="00C001A6">
              <w:rPr>
                <w:rFonts w:ascii="Times New Roman" w:hAnsi="Times New Roman" w:cs="Times New Roman"/>
              </w:rPr>
              <w:t>стажистами</w:t>
            </w:r>
            <w:proofErr w:type="spellEnd"/>
            <w:r w:rsidRPr="00C001A6">
              <w:rPr>
                <w:rFonts w:ascii="Times New Roman" w:hAnsi="Times New Roman" w:cs="Times New Roman"/>
              </w:rPr>
              <w:t xml:space="preserve"> профессиональных дефицитов в навыках работы в </w:t>
            </w:r>
            <w:proofErr w:type="spellStart"/>
            <w:r w:rsidRPr="00C001A6">
              <w:rPr>
                <w:rFonts w:ascii="Times New Roman" w:hAnsi="Times New Roman" w:cs="Times New Roman"/>
              </w:rPr>
              <w:t>ЦОС</w:t>
            </w:r>
            <w:proofErr w:type="spellEnd"/>
            <w:r w:rsidRPr="00C001A6">
              <w:rPr>
                <w:rFonts w:ascii="Times New Roman" w:hAnsi="Times New Roman" w:cs="Times New Roman"/>
              </w:rPr>
              <w:t>.</w:t>
            </w:r>
          </w:p>
        </w:tc>
      </w:tr>
      <w:tr w:rsidR="00C001A6" w:rsidRPr="00C001A6" w:rsidTr="00C001A6">
        <w:trPr>
          <w:trHeight w:val="547"/>
        </w:trPr>
        <w:tc>
          <w:tcPr>
            <w:tcW w:w="2263" w:type="dxa"/>
            <w:vMerge/>
          </w:tcPr>
          <w:p w:rsidR="00C001A6" w:rsidRPr="00C001A6" w:rsidRDefault="00C001A6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</w:tcPr>
          <w:p w:rsidR="00C001A6" w:rsidRPr="00C001A6" w:rsidRDefault="00C001A6" w:rsidP="008D3687">
            <w:pPr>
              <w:rPr>
                <w:rFonts w:ascii="Times New Roman" w:hAnsi="Times New Roman" w:cs="Times New Roman"/>
              </w:rPr>
            </w:pPr>
            <w:r w:rsidRPr="00C001A6">
              <w:rPr>
                <w:rFonts w:ascii="Times New Roman" w:hAnsi="Times New Roman" w:cs="Times New Roman"/>
              </w:rPr>
              <w:t>Низкая заинтересованность молодых педагогов в обучении старших коллег.</w:t>
            </w:r>
          </w:p>
        </w:tc>
      </w:tr>
    </w:tbl>
    <w:p w:rsidR="00C001A6" w:rsidRDefault="00C001A6" w:rsidP="00A52327">
      <w:pPr>
        <w:rPr>
          <w:rFonts w:ascii="Times New Roman" w:hAnsi="Times New Roman" w:cs="Times New Roman"/>
        </w:rPr>
      </w:pPr>
    </w:p>
    <w:p w:rsidR="001A1BB8" w:rsidRPr="001A1BB8" w:rsidRDefault="001A1BB8" w:rsidP="001A1BB8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1A1BB8">
        <w:rPr>
          <w:rFonts w:ascii="Times New Roman" w:hAnsi="Times New Roman" w:cs="Times New Roman"/>
          <w:b/>
          <w:color w:val="002060"/>
        </w:rPr>
        <w:t>ПЕРСОНАЛИЗИРОВАННАЯ ПРОГРАММА НАСТАВНИЧЕСТВА</w:t>
      </w:r>
    </w:p>
    <w:p w:rsidR="001A1BB8" w:rsidRPr="001A1BB8" w:rsidRDefault="001A1BB8" w:rsidP="001A1BB8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283"/>
        <w:gridCol w:w="1276"/>
        <w:gridCol w:w="2835"/>
      </w:tblGrid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Методист/молодой педагог – организатор.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1 год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Содействовать выработке навыков профессионального поведения молодого педагога посредством создания личного бренда и поддержки сильных сторон наставляемого.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1A1BB8">
            <w:pPr>
              <w:pStyle w:val="a4"/>
              <w:numPr>
                <w:ilvl w:val="0"/>
                <w:numId w:val="3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Способствовать установлению неформального профессионального контакта (наставник-наставляемый).</w:t>
            </w:r>
          </w:p>
          <w:p w:rsidR="001A1BB8" w:rsidRPr="001A1BB8" w:rsidRDefault="001A1BB8" w:rsidP="001A1BB8">
            <w:pPr>
              <w:pStyle w:val="a4"/>
              <w:numPr>
                <w:ilvl w:val="0"/>
                <w:numId w:val="3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Выявить сильные стороны индивидуальных особенностей педагога.</w:t>
            </w:r>
          </w:p>
          <w:p w:rsidR="001A1BB8" w:rsidRPr="001A1BB8" w:rsidRDefault="001A1BB8" w:rsidP="001A1BB8">
            <w:pPr>
              <w:pStyle w:val="a4"/>
              <w:numPr>
                <w:ilvl w:val="0"/>
                <w:numId w:val="3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Мотивировать педагога на формирование и развитие личного профессионального бренда.</w:t>
            </w:r>
          </w:p>
          <w:p w:rsidR="001A1BB8" w:rsidRPr="001A1BB8" w:rsidRDefault="001A1BB8" w:rsidP="001A1BB8">
            <w:pPr>
              <w:pStyle w:val="a4"/>
              <w:numPr>
                <w:ilvl w:val="0"/>
                <w:numId w:val="38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Закрепить молодого педагога в  профессии и образовательной организации.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Планируемые результаты наставничества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Наставляемый: понимает свои сильные стороны в профессиональной деятельности; умеет составить контент-план; использует современные инструменты цифрового образования; развивает личный бренд в социальных сетях.</w:t>
            </w:r>
          </w:p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Наставник: обобщение опыта и достигнутых результатов в повышении квалификации в педагогической среде; взаимодействие с внешним и внутренним контуром системы наставничества.</w:t>
            </w:r>
          </w:p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1A1BB8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активный пользователь социальных сетей;</w:t>
            </w:r>
          </w:p>
          <w:p w:rsidR="001A1BB8" w:rsidRPr="001A1BB8" w:rsidRDefault="001A1BB8" w:rsidP="001A1BB8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сформирован имидж образовательной организации;</w:t>
            </w:r>
          </w:p>
          <w:p w:rsidR="001A1BB8" w:rsidRPr="001A1BB8" w:rsidRDefault="001A1BB8" w:rsidP="001A1BB8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участвует в конкурсах профессионального мастерства;</w:t>
            </w:r>
          </w:p>
          <w:p w:rsidR="001A1BB8" w:rsidRPr="001A1BB8" w:rsidRDefault="001A1BB8" w:rsidP="001A1BB8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закреплен в образовательной организации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Педагог-педагог.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lastRenderedPageBreak/>
              <w:t>Виды наставничества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Дистанционные, традиционные.</w:t>
            </w:r>
          </w:p>
        </w:tc>
      </w:tr>
      <w:tr w:rsidR="001A1BB8" w:rsidRPr="001A1BB8" w:rsidTr="001A1BB8">
        <w:tc>
          <w:tcPr>
            <w:tcW w:w="2263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4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Прямое, скрытое, индивидуальное.</w:t>
            </w:r>
          </w:p>
        </w:tc>
      </w:tr>
      <w:tr w:rsidR="001A1BB8" w:rsidRPr="001A1BB8" w:rsidTr="001A1BB8">
        <w:trPr>
          <w:trHeight w:val="378"/>
        </w:trPr>
        <w:tc>
          <w:tcPr>
            <w:tcW w:w="2263" w:type="dxa"/>
            <w:vMerge w:val="restart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2977" w:type="dxa"/>
            <w:gridSpan w:val="2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Психологические особенности</w:t>
            </w:r>
          </w:p>
        </w:tc>
        <w:tc>
          <w:tcPr>
            <w:tcW w:w="4111" w:type="dxa"/>
            <w:gridSpan w:val="2"/>
            <w:vMerge w:val="restart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Неформальное общение: живые диалоги, изучение социальных сетей, стартовое тестирование.</w:t>
            </w:r>
          </w:p>
        </w:tc>
      </w:tr>
      <w:tr w:rsidR="001A1BB8" w:rsidRPr="001A1BB8" w:rsidTr="001A1BB8">
        <w:trPr>
          <w:trHeight w:val="378"/>
        </w:trPr>
        <w:tc>
          <w:tcPr>
            <w:tcW w:w="2263" w:type="dxa"/>
            <w:vMerge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Несовпадение ожиданий</w:t>
            </w:r>
          </w:p>
        </w:tc>
        <w:tc>
          <w:tcPr>
            <w:tcW w:w="4111" w:type="dxa"/>
            <w:gridSpan w:val="2"/>
            <w:vMerge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A1BB8" w:rsidRPr="001A1BB8" w:rsidTr="001A1BB8">
        <w:trPr>
          <w:trHeight w:val="378"/>
        </w:trPr>
        <w:tc>
          <w:tcPr>
            <w:tcW w:w="2263" w:type="dxa"/>
            <w:vMerge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Низкая мотивация педагога</w:t>
            </w:r>
          </w:p>
        </w:tc>
        <w:tc>
          <w:tcPr>
            <w:tcW w:w="4111" w:type="dxa"/>
            <w:gridSpan w:val="2"/>
          </w:tcPr>
          <w:p w:rsidR="001A1BB8" w:rsidRPr="001A1BB8" w:rsidRDefault="001A1BB8" w:rsidP="008D3687">
            <w:pPr>
              <w:jc w:val="both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Постоянная активная связь, активная форма взаимодействия: развитие корпоративной культуры; создание ситуации успеха, где виден результат</w:t>
            </w:r>
          </w:p>
        </w:tc>
      </w:tr>
      <w:tr w:rsidR="001A1BB8" w:rsidRPr="001A1BB8" w:rsidTr="001A1BB8">
        <w:tc>
          <w:tcPr>
            <w:tcW w:w="9351" w:type="dxa"/>
            <w:gridSpan w:val="5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Календарный план (дорожная карта)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jc w:val="center"/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Коллективный дружеский ланч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Установление неформального контакта; составление личного портрета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Знакомство с социальными сетями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Дополнение личного портрета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Личная беседа с целью составления стратегии личного бренда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Стратегии личного бренда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Разработка контент-плана и выбор инструментария </w:t>
            </w:r>
            <w:proofErr w:type="spellStart"/>
            <w:r w:rsidRPr="001A1BB8">
              <w:rPr>
                <w:rFonts w:ascii="Times New Roman" w:hAnsi="Times New Roman" w:cs="Times New Roman"/>
              </w:rPr>
              <w:t>ЦОС</w:t>
            </w:r>
            <w:proofErr w:type="spellEnd"/>
            <w:r w:rsidRPr="001A1B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Контент-план, список инструментов </w:t>
            </w:r>
            <w:proofErr w:type="spellStart"/>
            <w:r w:rsidRPr="001A1BB8">
              <w:rPr>
                <w:rFonts w:ascii="Times New Roman" w:hAnsi="Times New Roman" w:cs="Times New Roman"/>
              </w:rPr>
              <w:t>ЦОС</w:t>
            </w:r>
            <w:proofErr w:type="spellEnd"/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Проведение открытого занятия/мероприятия с применением инновационных образовательных форм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Ноябрь-декабрь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Применение инновационных форм, соответствие структуре занятия, сформированы навыки самоанализа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Рефлексия/неформальное общение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Выявление сильных/слабых сторон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Индивидуальные консультации/методическое сопровождение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Корректировка плана, стратегии</w:t>
            </w:r>
          </w:p>
        </w:tc>
      </w:tr>
      <w:tr w:rsidR="001A1BB8" w:rsidRPr="001A1BB8" w:rsidTr="001A1BB8">
        <w:tc>
          <w:tcPr>
            <w:tcW w:w="4957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Участие в конкурсах профессионального мастерства</w:t>
            </w:r>
          </w:p>
        </w:tc>
        <w:tc>
          <w:tcPr>
            <w:tcW w:w="1559" w:type="dxa"/>
            <w:gridSpan w:val="2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835" w:type="dxa"/>
          </w:tcPr>
          <w:p w:rsidR="001A1BB8" w:rsidRPr="001A1BB8" w:rsidRDefault="001A1BB8" w:rsidP="008D3687">
            <w:pPr>
              <w:rPr>
                <w:rFonts w:ascii="Times New Roman" w:hAnsi="Times New Roman" w:cs="Times New Roman"/>
              </w:rPr>
            </w:pPr>
            <w:r w:rsidRPr="001A1BB8">
              <w:rPr>
                <w:rFonts w:ascii="Times New Roman" w:hAnsi="Times New Roman" w:cs="Times New Roman"/>
              </w:rPr>
              <w:t xml:space="preserve">Трансляция собственного опыта, формирование имиджа </w:t>
            </w:r>
            <w:proofErr w:type="spellStart"/>
            <w:r w:rsidRPr="001A1BB8">
              <w:rPr>
                <w:rFonts w:ascii="Times New Roman" w:hAnsi="Times New Roman" w:cs="Times New Roman"/>
              </w:rPr>
              <w:t>ОО</w:t>
            </w:r>
            <w:proofErr w:type="spellEnd"/>
            <w:r w:rsidRPr="001A1BB8">
              <w:rPr>
                <w:rFonts w:ascii="Times New Roman" w:hAnsi="Times New Roman" w:cs="Times New Roman"/>
              </w:rPr>
              <w:t xml:space="preserve"> и педагога</w:t>
            </w:r>
          </w:p>
        </w:tc>
      </w:tr>
    </w:tbl>
    <w:p w:rsidR="001A1BB8" w:rsidRDefault="001A1BB8" w:rsidP="00A52327">
      <w:pPr>
        <w:rPr>
          <w:rFonts w:ascii="Times New Roman" w:hAnsi="Times New Roman" w:cs="Times New Roman"/>
        </w:rPr>
      </w:pPr>
    </w:p>
    <w:p w:rsidR="00993B95" w:rsidRPr="00993B95" w:rsidRDefault="00993B95" w:rsidP="00993B95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993B95">
        <w:rPr>
          <w:rFonts w:ascii="Times New Roman" w:hAnsi="Times New Roman" w:cs="Times New Roman"/>
          <w:b/>
          <w:color w:val="002060"/>
        </w:rPr>
        <w:t>ПЕРСОНАЛИЗИРОВАННАЯ ПРОГРАММА НАСТАВНИЧЕСТВА «</w:t>
      </w:r>
      <w:proofErr w:type="spellStart"/>
      <w:r w:rsidRPr="00993B95">
        <w:rPr>
          <w:rFonts w:ascii="Times New Roman" w:hAnsi="Times New Roman" w:cs="Times New Roman"/>
          <w:b/>
          <w:color w:val="002060"/>
        </w:rPr>
        <w:t>КОЛЛАБОРАЦИЯ</w:t>
      </w:r>
      <w:proofErr w:type="spellEnd"/>
      <w:r w:rsidRPr="00993B95">
        <w:rPr>
          <w:rFonts w:ascii="Times New Roman" w:hAnsi="Times New Roman" w:cs="Times New Roman"/>
          <w:b/>
          <w:color w:val="002060"/>
        </w:rPr>
        <w:t xml:space="preserve"> ПОКОЛЕНИЙ»</w:t>
      </w:r>
    </w:p>
    <w:p w:rsidR="00993B95" w:rsidRPr="00993B95" w:rsidRDefault="00993B95" w:rsidP="00993B95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283"/>
        <w:gridCol w:w="1276"/>
        <w:gridCol w:w="2835"/>
      </w:tblGrid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Наставнические пары: педагоги-</w:t>
            </w:r>
            <w:proofErr w:type="spellStart"/>
            <w:r w:rsidRPr="00993B95">
              <w:rPr>
                <w:rFonts w:ascii="Times New Roman" w:hAnsi="Times New Roman" w:cs="Times New Roman"/>
              </w:rPr>
              <w:t>стажисты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и молодые педагоги (не менее 2-х пар.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6 месяцев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Внедрение практики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коллаборации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молодых педагогов и педагогов-</w:t>
            </w:r>
            <w:proofErr w:type="spellStart"/>
            <w:r w:rsidRPr="00993B95">
              <w:rPr>
                <w:rFonts w:ascii="Times New Roman" w:hAnsi="Times New Roman" w:cs="Times New Roman"/>
              </w:rPr>
              <w:t>стажистов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в приобретении необходимых профессиональных навыков для уроков открытия нового знания.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993B95">
            <w:pPr>
              <w:pStyle w:val="a4"/>
              <w:numPr>
                <w:ilvl w:val="0"/>
                <w:numId w:val="3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диагностировать профессиональные потребности и возможности участников.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3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Составить авторскую программу, объединяющую задачи планирования этапов урока, разработать чек-листы оценивания.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3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Структурировать </w:t>
            </w:r>
            <w:proofErr w:type="spellStart"/>
            <w:r w:rsidRPr="00993B95">
              <w:rPr>
                <w:rFonts w:ascii="Times New Roman" w:hAnsi="Times New Roman" w:cs="Times New Roman"/>
              </w:rPr>
              <w:t>ЦОРы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и внедрять их в урок.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3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Организовать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взаимопосещение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уроков.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3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Организовать рефлексивный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и заполнение чек-листов.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lastRenderedPageBreak/>
              <w:t>Планируемые результаты наставничества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Наставляемый: самостоятельно планируют ход урока, определяют цели, задачи, планируемые результаты, оформляют технологическую карту.</w:t>
            </w:r>
          </w:p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Наставники: внедряют формы горизонтального обучения.</w:t>
            </w:r>
          </w:p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Общие: создание Банка эффективных практик.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993B95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Участие в конкурсе профессионального мастерства.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Нет проблемы с дисциплиной на уроке.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Использование нестандартных практик организации урока.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Активный участник предметных методических объединений.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Педагог-педагог.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Целеполагающее, реверсивное, групповое, ситуационное.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4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Прямое, открытое, групповое, индивидуальное.</w:t>
            </w:r>
          </w:p>
        </w:tc>
      </w:tr>
      <w:tr w:rsidR="00993B95" w:rsidRPr="00993B95" w:rsidTr="00993B95">
        <w:trPr>
          <w:trHeight w:val="771"/>
        </w:trPr>
        <w:tc>
          <w:tcPr>
            <w:tcW w:w="2263" w:type="dxa"/>
            <w:vMerge w:val="restart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2977" w:type="dxa"/>
            <w:gridSpan w:val="2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Формальное проведение заседания лаборатории по внедрению практик</w:t>
            </w:r>
          </w:p>
        </w:tc>
        <w:tc>
          <w:tcPr>
            <w:tcW w:w="4111" w:type="dxa"/>
            <w:gridSpan w:val="2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Использование активных и интерактивных форм.</w:t>
            </w:r>
          </w:p>
        </w:tc>
      </w:tr>
      <w:tr w:rsidR="00993B95" w:rsidRPr="00993B95" w:rsidTr="00993B95">
        <w:trPr>
          <w:trHeight w:val="378"/>
        </w:trPr>
        <w:tc>
          <w:tcPr>
            <w:tcW w:w="2263" w:type="dxa"/>
            <w:vMerge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Загруженность учителей, нехватка времени для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коллаборации</w:t>
            </w:r>
            <w:proofErr w:type="spellEnd"/>
          </w:p>
        </w:tc>
        <w:tc>
          <w:tcPr>
            <w:tcW w:w="4111" w:type="dxa"/>
            <w:gridSpan w:val="2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Спланировать оптимальный график работы лаборатории</w:t>
            </w:r>
          </w:p>
        </w:tc>
      </w:tr>
      <w:tr w:rsidR="00993B95" w:rsidRPr="00993B95" w:rsidTr="00993B95">
        <w:tc>
          <w:tcPr>
            <w:tcW w:w="9351" w:type="dxa"/>
            <w:gridSpan w:val="5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Календарный план (дорожная карта)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559" w:type="dxa"/>
            <w:gridSpan w:val="2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</w:p>
        </w:tc>
      </w:tr>
    </w:tbl>
    <w:p w:rsidR="00993B95" w:rsidRDefault="00993B95" w:rsidP="00993B95">
      <w:pPr>
        <w:spacing w:after="0"/>
        <w:jc w:val="both"/>
        <w:rPr>
          <w:b/>
          <w:color w:val="00B050"/>
          <w:sz w:val="28"/>
          <w:szCs w:val="28"/>
        </w:rPr>
      </w:pPr>
    </w:p>
    <w:p w:rsidR="000E3683" w:rsidRDefault="00993B95" w:rsidP="00993B95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993B95">
        <w:rPr>
          <w:rFonts w:ascii="Times New Roman" w:hAnsi="Times New Roman" w:cs="Times New Roman"/>
          <w:b/>
          <w:color w:val="002060"/>
        </w:rPr>
        <w:t xml:space="preserve">ПЕРСОНАЛИЗИРОВАННАЯ ПРОГРАММА НАСТАВНИЧЕСТВА </w:t>
      </w:r>
    </w:p>
    <w:p w:rsidR="00993B95" w:rsidRPr="00993B95" w:rsidRDefault="00993B95" w:rsidP="00993B95">
      <w:pPr>
        <w:shd w:val="clear" w:color="auto" w:fill="A8D08D" w:themeFill="accent6" w:themeFillTint="99"/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993B95">
        <w:rPr>
          <w:rFonts w:ascii="Times New Roman" w:hAnsi="Times New Roman" w:cs="Times New Roman"/>
          <w:b/>
          <w:color w:val="002060"/>
        </w:rPr>
        <w:t>«ОЛИМПИЙСКИЙ МАРАФОН»</w:t>
      </w:r>
    </w:p>
    <w:p w:rsidR="00993B95" w:rsidRPr="00993B95" w:rsidRDefault="00993B95" w:rsidP="00993B95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2263"/>
        <w:gridCol w:w="2694"/>
        <w:gridCol w:w="1559"/>
        <w:gridCol w:w="2835"/>
      </w:tblGrid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Участники наставничества</w:t>
            </w:r>
          </w:p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Пара/группа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Группа педагогов, начинающих подготовку обучающихся к школьному этапу Всероссийской олимпиады школьников: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педагог+наставник+опытный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педагог.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3 месяца – сентябрь-ноябрь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Цель 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993B95">
              <w:rPr>
                <w:rFonts w:ascii="Times New Roman" w:hAnsi="Times New Roman" w:cs="Times New Roman"/>
              </w:rPr>
              <w:t>Повышение профессиональной компетентности начинающих педагогов в подготовке обучающихся в школьном этапе Всероссийской олимпиады школьников.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993B95">
            <w:pPr>
              <w:pStyle w:val="a4"/>
              <w:numPr>
                <w:ilvl w:val="0"/>
                <w:numId w:val="4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Изучить методические рекомендации по проведению школьного этапа Всероссийской олимпиады школьников.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4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Изучить возможности муниципальной системы подготовки к участию во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, сетевых сообществ педагогов, учреждений </w:t>
            </w:r>
            <w:proofErr w:type="spellStart"/>
            <w:r w:rsidRPr="00993B95">
              <w:rPr>
                <w:rFonts w:ascii="Times New Roman" w:hAnsi="Times New Roman" w:cs="Times New Roman"/>
              </w:rPr>
              <w:t>СПО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ДПО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для оказания методической помощи в подготовке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>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4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Выявить потребности педагогов в подготовке обучающихся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>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4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Сформировать банк заданий для подготовки обучающихся к участию во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>.</w:t>
            </w:r>
          </w:p>
          <w:p w:rsidR="00993B95" w:rsidRPr="00993B95" w:rsidRDefault="00993B95" w:rsidP="00993B95">
            <w:pPr>
              <w:pStyle w:val="a4"/>
              <w:numPr>
                <w:ilvl w:val="0"/>
                <w:numId w:val="40"/>
              </w:numPr>
              <w:spacing w:line="240" w:lineRule="auto"/>
              <w:ind w:left="317" w:hanging="284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Встроить мероприятия по подготовке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в программу в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ИОМ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педагога.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Планируемые результаты наставничества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Для наставляемого: сформирован банк заданий для организации работы по подготовке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>.</w:t>
            </w:r>
          </w:p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Для наставника: обобщение опыта по подготовке обучающихся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>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Эффекты наставничества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993B95">
            <w:pPr>
              <w:pStyle w:val="a4"/>
              <w:numPr>
                <w:ilvl w:val="0"/>
                <w:numId w:val="29"/>
              </w:numPr>
              <w:spacing w:line="240" w:lineRule="auto"/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Увеличение количества победителей и призеров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  <w:r w:rsidRPr="00993B95">
              <w:rPr>
                <w:rFonts w:ascii="Times New Roman" w:hAnsi="Times New Roman" w:cs="Times New Roman"/>
              </w:rPr>
              <w:t>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Формы 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Групповая с привлечением внешнего контура.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Виды наставничества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Виртуальное, групповое, веерное.</w:t>
            </w:r>
          </w:p>
        </w:tc>
      </w:tr>
      <w:tr w:rsidR="00993B95" w:rsidRPr="00993B95" w:rsidTr="00993B95"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Тип наставничества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Прямое, коллективное.</w:t>
            </w:r>
          </w:p>
        </w:tc>
      </w:tr>
      <w:tr w:rsidR="00993B95" w:rsidRPr="00993B95" w:rsidTr="00993B95">
        <w:trPr>
          <w:trHeight w:val="848"/>
        </w:trPr>
        <w:tc>
          <w:tcPr>
            <w:tcW w:w="2263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Риски и пути минимизации</w:t>
            </w:r>
          </w:p>
        </w:tc>
        <w:tc>
          <w:tcPr>
            <w:tcW w:w="7088" w:type="dxa"/>
            <w:gridSpan w:val="3"/>
          </w:tcPr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Цели не являются достаточно реалистичными и выполнимыми за определенный период.</w:t>
            </w:r>
          </w:p>
          <w:p w:rsidR="00993B95" w:rsidRPr="00993B95" w:rsidRDefault="00993B95" w:rsidP="008D3687">
            <w:pPr>
              <w:jc w:val="both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Коррекция мероприятий и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ИМО</w:t>
            </w:r>
            <w:proofErr w:type="spellEnd"/>
            <w:r w:rsidRPr="00993B95">
              <w:rPr>
                <w:rFonts w:ascii="Times New Roman" w:hAnsi="Times New Roman" w:cs="Times New Roman"/>
              </w:rPr>
              <w:t xml:space="preserve"> педагога.</w:t>
            </w:r>
          </w:p>
        </w:tc>
      </w:tr>
      <w:tr w:rsidR="00993B95" w:rsidRPr="00993B95" w:rsidTr="00993B95">
        <w:tc>
          <w:tcPr>
            <w:tcW w:w="9351" w:type="dxa"/>
            <w:gridSpan w:val="4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lastRenderedPageBreak/>
              <w:t>Календарный план (дорожная карта)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559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jc w:val="center"/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Анкетирование педагогов</w:t>
            </w:r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Определены приоритетные содержательные темы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Формирование группы наставников и наставляемых по заявленной теме</w:t>
            </w:r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Сформирована группа наставничества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Изучение возможностей муниципальной системы по подготовке участников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Изучены и выбраны возможности муниципальной системы по подготовке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Изучение методических рекомендаций</w:t>
            </w:r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Сентябрь-октябрь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Изучены методические рекомендации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Организация заседаний </w:t>
            </w:r>
            <w:proofErr w:type="spellStart"/>
            <w:r w:rsidRPr="00993B95">
              <w:rPr>
                <w:rFonts w:ascii="Times New Roman" w:hAnsi="Times New Roman" w:cs="Times New Roman"/>
              </w:rPr>
              <w:t>ШМО</w:t>
            </w:r>
            <w:proofErr w:type="spellEnd"/>
            <w:r w:rsidRPr="00993B95">
              <w:rPr>
                <w:rFonts w:ascii="Times New Roman" w:hAnsi="Times New Roman" w:cs="Times New Roman"/>
              </w:rPr>
              <w:t>, проблемных групп</w:t>
            </w:r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Октябрь-ноябрь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План </w:t>
            </w:r>
            <w:proofErr w:type="spellStart"/>
            <w:r w:rsidRPr="00993B95">
              <w:rPr>
                <w:rFonts w:ascii="Times New Roman" w:hAnsi="Times New Roman" w:cs="Times New Roman"/>
              </w:rPr>
              <w:t>ШМО</w:t>
            </w:r>
            <w:proofErr w:type="spellEnd"/>
            <w:r w:rsidRPr="00993B95">
              <w:rPr>
                <w:rFonts w:ascii="Times New Roman" w:hAnsi="Times New Roman" w:cs="Times New Roman"/>
              </w:rPr>
              <w:t>, план деятельности проблемных групп реализуется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Посещение уроков и внеурочных занятий педагогов, которые успешно готовят к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Октябрь-ноябрь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Карты посещения уроков</w:t>
            </w:r>
          </w:p>
        </w:tc>
      </w:tr>
      <w:tr w:rsidR="00993B95" w:rsidRPr="00993B95" w:rsidTr="00993B95">
        <w:tc>
          <w:tcPr>
            <w:tcW w:w="4957" w:type="dxa"/>
            <w:gridSpan w:val="2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Составление банка заданий и электронных ресурсов для подготовки участников </w:t>
            </w:r>
            <w:proofErr w:type="spellStart"/>
            <w:r w:rsidRPr="00993B95">
              <w:rPr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1559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>Октябрь-ноябрь</w:t>
            </w:r>
          </w:p>
        </w:tc>
        <w:tc>
          <w:tcPr>
            <w:tcW w:w="2835" w:type="dxa"/>
          </w:tcPr>
          <w:p w:rsidR="00993B95" w:rsidRPr="00993B95" w:rsidRDefault="00993B95" w:rsidP="008D3687">
            <w:pPr>
              <w:rPr>
                <w:rFonts w:ascii="Times New Roman" w:hAnsi="Times New Roman" w:cs="Times New Roman"/>
              </w:rPr>
            </w:pPr>
            <w:r w:rsidRPr="00993B95">
              <w:rPr>
                <w:rFonts w:ascii="Times New Roman" w:hAnsi="Times New Roman" w:cs="Times New Roman"/>
              </w:rPr>
              <w:t xml:space="preserve">Презентация </w:t>
            </w:r>
          </w:p>
        </w:tc>
      </w:tr>
    </w:tbl>
    <w:p w:rsidR="00993B95" w:rsidRDefault="00993B95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993B95">
      <w:pPr>
        <w:rPr>
          <w:rFonts w:ascii="Times New Roman" w:hAnsi="Times New Roman" w:cs="Times New Roman"/>
        </w:rPr>
      </w:pPr>
    </w:p>
    <w:p w:rsidR="00134BA7" w:rsidRDefault="00134BA7" w:rsidP="00134BA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Разработчик-составитель Кычкина </w:t>
      </w:r>
      <w:proofErr w:type="spellStart"/>
      <w:r>
        <w:rPr>
          <w:rFonts w:ascii="Times New Roman" w:hAnsi="Times New Roman" w:cs="Times New Roman"/>
        </w:rPr>
        <w:t>А.А</w:t>
      </w:r>
      <w:proofErr w:type="spellEnd"/>
      <w:r>
        <w:rPr>
          <w:rFonts w:ascii="Times New Roman" w:hAnsi="Times New Roman" w:cs="Times New Roman"/>
        </w:rPr>
        <w:t xml:space="preserve">., региональный куратор по наставничеству, </w:t>
      </w:r>
    </w:p>
    <w:p w:rsidR="00134BA7" w:rsidRPr="001A1BB8" w:rsidRDefault="00134BA7" w:rsidP="00134BA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Регионального методического центра </w:t>
      </w:r>
      <w:proofErr w:type="spellStart"/>
      <w:r>
        <w:rPr>
          <w:rFonts w:ascii="Times New Roman" w:hAnsi="Times New Roman" w:cs="Times New Roman"/>
        </w:rPr>
        <w:t>ЦНППМ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ДИРО</w:t>
      </w:r>
      <w:proofErr w:type="spellEnd"/>
    </w:p>
    <w:sectPr w:rsidR="00134BA7" w:rsidRPr="001A1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B53" w:rsidRDefault="00715B53" w:rsidP="006362D2">
      <w:pPr>
        <w:spacing w:after="0" w:line="240" w:lineRule="auto"/>
      </w:pPr>
      <w:r>
        <w:separator/>
      </w:r>
    </w:p>
  </w:endnote>
  <w:endnote w:type="continuationSeparator" w:id="0">
    <w:p w:rsidR="00715B53" w:rsidRDefault="00715B53" w:rsidP="00636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2545857"/>
      <w:docPartObj>
        <w:docPartGallery w:val="Page Numbers (Bottom of Page)"/>
        <w:docPartUnique/>
      </w:docPartObj>
    </w:sdtPr>
    <w:sdtContent>
      <w:p w:rsidR="009F71E0" w:rsidRDefault="009F71E0">
        <w:pPr>
          <w:pStyle w:val="aa"/>
          <w:jc w:val="center"/>
        </w:pPr>
        <w:r w:rsidRPr="006362D2">
          <w:rPr>
            <w:sz w:val="20"/>
            <w:szCs w:val="20"/>
          </w:rPr>
          <w:fldChar w:fldCharType="begin"/>
        </w:r>
        <w:r w:rsidRPr="006362D2">
          <w:rPr>
            <w:sz w:val="20"/>
            <w:szCs w:val="20"/>
          </w:rPr>
          <w:instrText>PAGE   \* MERGEFORMAT</w:instrText>
        </w:r>
        <w:r w:rsidRPr="006362D2">
          <w:rPr>
            <w:sz w:val="20"/>
            <w:szCs w:val="20"/>
          </w:rPr>
          <w:fldChar w:fldCharType="separate"/>
        </w:r>
        <w:r w:rsidR="00CA58C5">
          <w:rPr>
            <w:noProof/>
            <w:sz w:val="20"/>
            <w:szCs w:val="20"/>
          </w:rPr>
          <w:t>34</w:t>
        </w:r>
        <w:r w:rsidRPr="006362D2">
          <w:rPr>
            <w:sz w:val="20"/>
            <w:szCs w:val="20"/>
          </w:rPr>
          <w:fldChar w:fldCharType="end"/>
        </w:r>
      </w:p>
    </w:sdtContent>
  </w:sdt>
  <w:p w:rsidR="009F71E0" w:rsidRDefault="009F71E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B53" w:rsidRDefault="00715B53" w:rsidP="006362D2">
      <w:pPr>
        <w:spacing w:after="0" w:line="240" w:lineRule="auto"/>
      </w:pPr>
      <w:r>
        <w:separator/>
      </w:r>
    </w:p>
  </w:footnote>
  <w:footnote w:type="continuationSeparator" w:id="0">
    <w:p w:rsidR="00715B53" w:rsidRDefault="00715B53" w:rsidP="00636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1C"/>
    <w:multiLevelType w:val="multilevel"/>
    <w:tmpl w:val="E7A8B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 w15:restartNumberingAfterBreak="0">
    <w:nsid w:val="069411B9"/>
    <w:multiLevelType w:val="hybridMultilevel"/>
    <w:tmpl w:val="583A1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43F9"/>
    <w:multiLevelType w:val="hybridMultilevel"/>
    <w:tmpl w:val="42A88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22E"/>
    <w:multiLevelType w:val="hybridMultilevel"/>
    <w:tmpl w:val="63145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A4AED"/>
    <w:multiLevelType w:val="singleLevel"/>
    <w:tmpl w:val="5678C4AC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EFC0998"/>
    <w:multiLevelType w:val="singleLevel"/>
    <w:tmpl w:val="993E557E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6D3F56"/>
    <w:multiLevelType w:val="hybridMultilevel"/>
    <w:tmpl w:val="25B04C12"/>
    <w:lvl w:ilvl="0" w:tplc="DC2C0EC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5D24D5"/>
    <w:multiLevelType w:val="hybridMultilevel"/>
    <w:tmpl w:val="2C74C02A"/>
    <w:lvl w:ilvl="0" w:tplc="B4F24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B187C"/>
    <w:multiLevelType w:val="hybridMultilevel"/>
    <w:tmpl w:val="115091C8"/>
    <w:lvl w:ilvl="0" w:tplc="98C2E96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16323152"/>
    <w:multiLevelType w:val="hybridMultilevel"/>
    <w:tmpl w:val="CAF0FF8A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20CD0"/>
    <w:multiLevelType w:val="hybridMultilevel"/>
    <w:tmpl w:val="58809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466EF"/>
    <w:multiLevelType w:val="hybridMultilevel"/>
    <w:tmpl w:val="73A4DC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647794"/>
    <w:multiLevelType w:val="hybridMultilevel"/>
    <w:tmpl w:val="F99C9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10EFB"/>
    <w:multiLevelType w:val="hybridMultilevel"/>
    <w:tmpl w:val="B3289894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B26D5"/>
    <w:multiLevelType w:val="hybridMultilevel"/>
    <w:tmpl w:val="063EB84A"/>
    <w:lvl w:ilvl="0" w:tplc="EF86AD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715EEE"/>
    <w:multiLevelType w:val="singleLevel"/>
    <w:tmpl w:val="539AB494"/>
    <w:lvl w:ilvl="0">
      <w:start w:val="1"/>
      <w:numFmt w:val="decimal"/>
      <w:lvlText w:val="%1)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12D4F7A"/>
    <w:multiLevelType w:val="hybridMultilevel"/>
    <w:tmpl w:val="0A166274"/>
    <w:lvl w:ilvl="0" w:tplc="BF3CD7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21F94"/>
    <w:multiLevelType w:val="hybridMultilevel"/>
    <w:tmpl w:val="E146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9658E"/>
    <w:multiLevelType w:val="hybridMultilevel"/>
    <w:tmpl w:val="0EBA3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55ADB"/>
    <w:multiLevelType w:val="hybridMultilevel"/>
    <w:tmpl w:val="3E7EF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A239E"/>
    <w:multiLevelType w:val="hybridMultilevel"/>
    <w:tmpl w:val="5366040C"/>
    <w:lvl w:ilvl="0" w:tplc="EF86AD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013DC0"/>
    <w:multiLevelType w:val="hybridMultilevel"/>
    <w:tmpl w:val="26EC8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03BE7"/>
    <w:multiLevelType w:val="hybridMultilevel"/>
    <w:tmpl w:val="8DA68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65684F"/>
    <w:multiLevelType w:val="hybridMultilevel"/>
    <w:tmpl w:val="07B03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05566"/>
    <w:multiLevelType w:val="hybridMultilevel"/>
    <w:tmpl w:val="B5946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261AE"/>
    <w:multiLevelType w:val="hybridMultilevel"/>
    <w:tmpl w:val="2F0A2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9231D6"/>
    <w:multiLevelType w:val="hybridMultilevel"/>
    <w:tmpl w:val="342E3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B2934"/>
    <w:multiLevelType w:val="hybridMultilevel"/>
    <w:tmpl w:val="FFE2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91812"/>
    <w:multiLevelType w:val="hybridMultilevel"/>
    <w:tmpl w:val="2D6CD4AE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7094B"/>
    <w:multiLevelType w:val="hybridMultilevel"/>
    <w:tmpl w:val="6728C3EE"/>
    <w:lvl w:ilvl="0" w:tplc="FB46719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96BED"/>
    <w:multiLevelType w:val="hybridMultilevel"/>
    <w:tmpl w:val="C4B02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11FBA"/>
    <w:multiLevelType w:val="hybridMultilevel"/>
    <w:tmpl w:val="9E0A4EE2"/>
    <w:lvl w:ilvl="0" w:tplc="7BF02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F027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32619F"/>
    <w:multiLevelType w:val="hybridMultilevel"/>
    <w:tmpl w:val="1F322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300AD"/>
    <w:multiLevelType w:val="hybridMultilevel"/>
    <w:tmpl w:val="2ADA7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6E7D07"/>
    <w:multiLevelType w:val="hybridMultilevel"/>
    <w:tmpl w:val="0EEAA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FC75A6"/>
    <w:multiLevelType w:val="hybridMultilevel"/>
    <w:tmpl w:val="270EB86A"/>
    <w:lvl w:ilvl="0" w:tplc="81FE528C">
      <w:start w:val="1"/>
      <w:numFmt w:val="decimal"/>
      <w:lvlText w:val="%1."/>
      <w:lvlJc w:val="left"/>
      <w:pPr>
        <w:ind w:left="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" w:hanging="360"/>
      </w:pPr>
    </w:lvl>
    <w:lvl w:ilvl="2" w:tplc="0419001B" w:tentative="1">
      <w:start w:val="1"/>
      <w:numFmt w:val="lowerRoman"/>
      <w:lvlText w:val="%3."/>
      <w:lvlJc w:val="right"/>
      <w:pPr>
        <w:ind w:left="2125" w:hanging="180"/>
      </w:pPr>
    </w:lvl>
    <w:lvl w:ilvl="3" w:tplc="0419000F" w:tentative="1">
      <w:start w:val="1"/>
      <w:numFmt w:val="decimal"/>
      <w:lvlText w:val="%4."/>
      <w:lvlJc w:val="left"/>
      <w:pPr>
        <w:ind w:left="2845" w:hanging="360"/>
      </w:pPr>
    </w:lvl>
    <w:lvl w:ilvl="4" w:tplc="04190019" w:tentative="1">
      <w:start w:val="1"/>
      <w:numFmt w:val="lowerLetter"/>
      <w:lvlText w:val="%5."/>
      <w:lvlJc w:val="left"/>
      <w:pPr>
        <w:ind w:left="3565" w:hanging="360"/>
      </w:pPr>
    </w:lvl>
    <w:lvl w:ilvl="5" w:tplc="0419001B" w:tentative="1">
      <w:start w:val="1"/>
      <w:numFmt w:val="lowerRoman"/>
      <w:lvlText w:val="%6."/>
      <w:lvlJc w:val="right"/>
      <w:pPr>
        <w:ind w:left="4285" w:hanging="180"/>
      </w:pPr>
    </w:lvl>
    <w:lvl w:ilvl="6" w:tplc="0419000F" w:tentative="1">
      <w:start w:val="1"/>
      <w:numFmt w:val="decimal"/>
      <w:lvlText w:val="%7."/>
      <w:lvlJc w:val="left"/>
      <w:pPr>
        <w:ind w:left="5005" w:hanging="360"/>
      </w:pPr>
    </w:lvl>
    <w:lvl w:ilvl="7" w:tplc="04190019" w:tentative="1">
      <w:start w:val="1"/>
      <w:numFmt w:val="lowerLetter"/>
      <w:lvlText w:val="%8."/>
      <w:lvlJc w:val="left"/>
      <w:pPr>
        <w:ind w:left="5725" w:hanging="360"/>
      </w:pPr>
    </w:lvl>
    <w:lvl w:ilvl="8" w:tplc="041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36" w15:restartNumberingAfterBreak="0">
    <w:nsid w:val="76112DB8"/>
    <w:multiLevelType w:val="hybridMultilevel"/>
    <w:tmpl w:val="559E1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9D0646"/>
    <w:multiLevelType w:val="hybridMultilevel"/>
    <w:tmpl w:val="F02A17DE"/>
    <w:lvl w:ilvl="0" w:tplc="E08277DC">
      <w:start w:val="1"/>
      <w:numFmt w:val="decimal"/>
      <w:lvlText w:val="%1)"/>
      <w:lvlJc w:val="left"/>
      <w:pPr>
        <w:ind w:left="1127" w:hanging="5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9C72899"/>
    <w:multiLevelType w:val="hybridMultilevel"/>
    <w:tmpl w:val="07B03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675D68"/>
    <w:multiLevelType w:val="hybridMultilevel"/>
    <w:tmpl w:val="4AA61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37"/>
  </w:num>
  <w:num w:numId="7">
    <w:abstractNumId w:val="7"/>
  </w:num>
  <w:num w:numId="8">
    <w:abstractNumId w:val="9"/>
  </w:num>
  <w:num w:numId="9">
    <w:abstractNumId w:val="11"/>
  </w:num>
  <w:num w:numId="10">
    <w:abstractNumId w:val="31"/>
  </w:num>
  <w:num w:numId="11">
    <w:abstractNumId w:val="33"/>
  </w:num>
  <w:num w:numId="12">
    <w:abstractNumId w:val="14"/>
  </w:num>
  <w:num w:numId="13">
    <w:abstractNumId w:val="20"/>
  </w:num>
  <w:num w:numId="14">
    <w:abstractNumId w:val="16"/>
  </w:num>
  <w:num w:numId="15">
    <w:abstractNumId w:val="24"/>
  </w:num>
  <w:num w:numId="16">
    <w:abstractNumId w:val="8"/>
  </w:num>
  <w:num w:numId="17">
    <w:abstractNumId w:val="2"/>
  </w:num>
  <w:num w:numId="18">
    <w:abstractNumId w:val="3"/>
  </w:num>
  <w:num w:numId="19">
    <w:abstractNumId w:val="10"/>
  </w:num>
  <w:num w:numId="20">
    <w:abstractNumId w:val="21"/>
  </w:num>
  <w:num w:numId="21">
    <w:abstractNumId w:val="1"/>
  </w:num>
  <w:num w:numId="22">
    <w:abstractNumId w:val="23"/>
  </w:num>
  <w:num w:numId="23">
    <w:abstractNumId w:val="38"/>
  </w:num>
  <w:num w:numId="24">
    <w:abstractNumId w:val="13"/>
  </w:num>
  <w:num w:numId="25">
    <w:abstractNumId w:val="26"/>
  </w:num>
  <w:num w:numId="26">
    <w:abstractNumId w:val="36"/>
  </w:num>
  <w:num w:numId="27">
    <w:abstractNumId w:val="39"/>
  </w:num>
  <w:num w:numId="28">
    <w:abstractNumId w:val="25"/>
  </w:num>
  <w:num w:numId="29">
    <w:abstractNumId w:val="28"/>
  </w:num>
  <w:num w:numId="30">
    <w:abstractNumId w:val="27"/>
  </w:num>
  <w:num w:numId="31">
    <w:abstractNumId w:val="12"/>
  </w:num>
  <w:num w:numId="32">
    <w:abstractNumId w:val="30"/>
  </w:num>
  <w:num w:numId="33">
    <w:abstractNumId w:val="22"/>
  </w:num>
  <w:num w:numId="34">
    <w:abstractNumId w:val="34"/>
  </w:num>
  <w:num w:numId="35">
    <w:abstractNumId w:val="35"/>
  </w:num>
  <w:num w:numId="36">
    <w:abstractNumId w:val="18"/>
  </w:num>
  <w:num w:numId="37">
    <w:abstractNumId w:val="17"/>
  </w:num>
  <w:num w:numId="38">
    <w:abstractNumId w:val="19"/>
  </w:num>
  <w:num w:numId="39">
    <w:abstractNumId w:val="32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994"/>
    <w:rsid w:val="00023453"/>
    <w:rsid w:val="00050FD3"/>
    <w:rsid w:val="000E1F61"/>
    <w:rsid w:val="000E3683"/>
    <w:rsid w:val="001010F5"/>
    <w:rsid w:val="00117A1F"/>
    <w:rsid w:val="00134BA7"/>
    <w:rsid w:val="0016426A"/>
    <w:rsid w:val="001A161F"/>
    <w:rsid w:val="001A1BB8"/>
    <w:rsid w:val="001B5CEA"/>
    <w:rsid w:val="001E1A5B"/>
    <w:rsid w:val="00203724"/>
    <w:rsid w:val="002A1EE9"/>
    <w:rsid w:val="00333BF8"/>
    <w:rsid w:val="003344DF"/>
    <w:rsid w:val="00380994"/>
    <w:rsid w:val="003923BB"/>
    <w:rsid w:val="003C7990"/>
    <w:rsid w:val="003D4059"/>
    <w:rsid w:val="003D7444"/>
    <w:rsid w:val="00421F07"/>
    <w:rsid w:val="004E0890"/>
    <w:rsid w:val="00534F6D"/>
    <w:rsid w:val="00554631"/>
    <w:rsid w:val="005A18C2"/>
    <w:rsid w:val="005A25F7"/>
    <w:rsid w:val="005B2A5C"/>
    <w:rsid w:val="005F5FF3"/>
    <w:rsid w:val="006012A2"/>
    <w:rsid w:val="006362D2"/>
    <w:rsid w:val="00666417"/>
    <w:rsid w:val="006829FB"/>
    <w:rsid w:val="006C5D51"/>
    <w:rsid w:val="00701F91"/>
    <w:rsid w:val="00706C05"/>
    <w:rsid w:val="00715B53"/>
    <w:rsid w:val="00725778"/>
    <w:rsid w:val="00734F33"/>
    <w:rsid w:val="00736494"/>
    <w:rsid w:val="007A7DDF"/>
    <w:rsid w:val="00855D7A"/>
    <w:rsid w:val="00856E37"/>
    <w:rsid w:val="00863D7D"/>
    <w:rsid w:val="00875EFA"/>
    <w:rsid w:val="008A00EC"/>
    <w:rsid w:val="008C6383"/>
    <w:rsid w:val="008D3687"/>
    <w:rsid w:val="00993B95"/>
    <w:rsid w:val="009F71E0"/>
    <w:rsid w:val="00A52327"/>
    <w:rsid w:val="00AC2C03"/>
    <w:rsid w:val="00AF3A40"/>
    <w:rsid w:val="00B6301F"/>
    <w:rsid w:val="00B653AA"/>
    <w:rsid w:val="00B95E00"/>
    <w:rsid w:val="00BD4F2A"/>
    <w:rsid w:val="00C001A6"/>
    <w:rsid w:val="00C06C69"/>
    <w:rsid w:val="00CA0E2C"/>
    <w:rsid w:val="00CA58C5"/>
    <w:rsid w:val="00CC0B46"/>
    <w:rsid w:val="00D87F98"/>
    <w:rsid w:val="00DA4217"/>
    <w:rsid w:val="00DB1472"/>
    <w:rsid w:val="00DE44A4"/>
    <w:rsid w:val="00DE517E"/>
    <w:rsid w:val="00E72947"/>
    <w:rsid w:val="00EB2418"/>
    <w:rsid w:val="00F06898"/>
    <w:rsid w:val="00F35805"/>
    <w:rsid w:val="00F6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46D85"/>
  <w15:chartTrackingRefBased/>
  <w15:docId w15:val="{E08CA08F-A153-4060-93F6-7D3CE400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994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02345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4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Конфа НБ"/>
    <w:basedOn w:val="a"/>
    <w:link w:val="a5"/>
    <w:uiPriority w:val="34"/>
    <w:qFormat/>
    <w:rsid w:val="0066641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234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6">
    <w:name w:val="Strong"/>
    <w:basedOn w:val="a0"/>
    <w:uiPriority w:val="22"/>
    <w:qFormat/>
    <w:rsid w:val="00023453"/>
    <w:rPr>
      <w:b/>
      <w:bCs/>
    </w:rPr>
  </w:style>
  <w:style w:type="character" w:customStyle="1" w:styleId="a5">
    <w:name w:val="Абзац списка Знак"/>
    <w:aliases w:val="Конфа НБ Знак"/>
    <w:link w:val="a4"/>
    <w:uiPriority w:val="34"/>
    <w:locked/>
    <w:rsid w:val="00023453"/>
  </w:style>
  <w:style w:type="character" w:styleId="a7">
    <w:name w:val="Hyperlink"/>
    <w:basedOn w:val="a0"/>
    <w:uiPriority w:val="99"/>
    <w:unhideWhenUsed/>
    <w:rsid w:val="00023453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636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362D2"/>
  </w:style>
  <w:style w:type="paragraph" w:styleId="aa">
    <w:name w:val="footer"/>
    <w:basedOn w:val="a"/>
    <w:link w:val="ab"/>
    <w:uiPriority w:val="99"/>
    <w:unhideWhenUsed/>
    <w:rsid w:val="00636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362D2"/>
  </w:style>
  <w:style w:type="paragraph" w:styleId="ac">
    <w:name w:val="Balloon Text"/>
    <w:basedOn w:val="a"/>
    <w:link w:val="ad"/>
    <w:uiPriority w:val="99"/>
    <w:semiHidden/>
    <w:unhideWhenUsed/>
    <w:rsid w:val="0013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3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s://edsoo.ru/Formirovanie_metapredmetnih_rezultatov_obucheniya_mladshih_shkolnikov.htm" TargetMode="External"/><Relationship Id="rId18" Type="http://schemas.openxmlformats.org/officeDocument/2006/relationships/hyperlink" Target="https://resh.edu.ru/subject/43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image" Target="media/image1.png"/><Relationship Id="rId12" Type="http://schemas.openxmlformats.org/officeDocument/2006/relationships/hyperlink" Target="https://edsoo.ru/Russkij_yazik_Nachalnaya_shkola_Rabotaem_s_tekstom_opisaniem.htm" TargetMode="External"/><Relationship Id="rId17" Type="http://schemas.openxmlformats.org/officeDocument/2006/relationships/hyperlink" Target="https://yandex.ru/promo/education/course/konflikty-i-travlya-v-shkolnoj-srede" TargetMode="External"/><Relationship Id="rId2" Type="http://schemas.openxmlformats.org/officeDocument/2006/relationships/styles" Target="styles.xml"/><Relationship Id="rId16" Type="http://schemas.openxmlformats.org/officeDocument/2006/relationships/hyperlink" Target="https://apkpro.ru/fmc/" TargetMode="External"/><Relationship Id="rId20" Type="http://schemas.openxmlformats.org/officeDocument/2006/relationships/hyperlink" Target="https://resh.edu.ru/subject/1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kpro.ru/fmc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dsoo.ru/Klassifikaciya_matematicheskih_obektov_po_raznim_osnovaniyam.ht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dsoo.ru/Chelovek_tvorec_kulturnih_cennostej_Iz_istorii_pismennosti.htm" TargetMode="External"/><Relationship Id="rId19" Type="http://schemas.openxmlformats.org/officeDocument/2006/relationships/hyperlink" Target="https://resh.edu.ru/subject/4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soo.ru/Tekstovaya_deyatelnost_uchaschihsya_4_klassa.htm" TargetMode="External"/><Relationship Id="rId14" Type="http://schemas.openxmlformats.org/officeDocument/2006/relationships/hyperlink" Target="https://resh.edu.ru/subject/1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10490</Words>
  <Characters>59794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Кычкина Антонина Анатольевна</cp:lastModifiedBy>
  <cp:revision>4</cp:revision>
  <cp:lastPrinted>2023-07-18T10:30:00Z</cp:lastPrinted>
  <dcterms:created xsi:type="dcterms:W3CDTF">2023-09-25T11:58:00Z</dcterms:created>
  <dcterms:modified xsi:type="dcterms:W3CDTF">2023-09-25T12:45:00Z</dcterms:modified>
</cp:coreProperties>
</file>