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  <w:t xml:space="preserve">   РЕСПУБЛИКА ДАГЕСТАН</w:t>
      </w:r>
    </w:p>
    <w:p>
      <w:pPr>
        <w:tabs>
          <w:tab w:val="left" w:pos="1245"/>
          <w:tab w:val="right" w:pos="9000"/>
        </w:tabs>
        <w:jc w:val="center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  <w:t>МУНИЦИПАЛЬНОЕ ОБРАЗОВАНИЕ</w:t>
      </w:r>
    </w:p>
    <w:p>
      <w:pPr>
        <w:tabs>
          <w:tab w:val="left" w:pos="1245"/>
          <w:tab w:val="right" w:pos="9000"/>
        </w:tabs>
        <w:jc w:val="center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  <w:t>«АКУШИНСКИЙ РАЙОН»</w:t>
      </w:r>
    </w:p>
    <w:p>
      <w:pPr>
        <w:tabs>
          <w:tab w:val="left" w:pos="1245"/>
          <w:tab w:val="right" w:pos="9000"/>
        </w:tabs>
        <w:jc w:val="center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  <w:t>УПРАВЛЕНИЕ    ОБРАЗОВАНИЯ И СПОРТА   АДМИНИСТРАЦИИ</w:t>
      </w:r>
    </w:p>
    <w:p>
      <w:pPr>
        <w:tabs>
          <w:tab w:val="left" w:pos="1245"/>
          <w:tab w:val="right" w:pos="9000"/>
        </w:tabs>
        <w:jc w:val="center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  <w:t>МО «АКУШИНСКИЙ РАЙОН»</w:t>
      </w:r>
    </w:p>
    <w:p>
      <w:pPr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  <w:t>368280    с. Акуша                   akushauos@mail.ru                   тел. 21-3-90; 21-3-92</w:t>
      </w:r>
    </w:p>
    <w:p>
      <w:pPr>
        <w:rPr>
          <w:rFonts w:ascii="Times New Roman" w:hAnsi="Times New Roman" w:eastAsia="Times New Roman" w:cs="Times New Roman"/>
          <w:sz w:val="28"/>
        </w:rPr>
      </w:pPr>
      <w:r>
        <w:rPr>
          <w:rFonts w:asciiTheme="minorHAnsi" w:hAnsiTheme="minorHAnsi" w:eastAsiaTheme="minorHAnsi" w:cstheme="minorBidi"/>
          <w:sz w:val="22"/>
          <w:szCs w:val="22"/>
          <w:lang w:eastAsia="en-US"/>
        </w:rPr>
        <w:pict>
          <v:line id="Прямая соединительная линия 1" o:spid="_x0000_s1026" o:spt="20" style="position:absolute;left:0pt;flip:y;margin-left:-33.1pt;margin-top:4.3pt;height:0pt;width:504.65pt;z-index:251659264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">
            <v:path arrowok="t"/>
            <v:fill focussize="0,0"/>
            <v:stroke weight="4.5pt" linestyle="thickThin"/>
            <v:imagedata o:title=""/>
            <o:lock v:ext="edit"/>
          </v:line>
        </w:pict>
      </w:r>
    </w:p>
    <w:p>
      <w:pPr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sz w:val="28"/>
        </w:rPr>
        <w:t xml:space="preserve">                                                   </w:t>
      </w:r>
      <w:r>
        <w:rPr>
          <w:rFonts w:ascii="Times New Roman" w:hAnsi="Times New Roman" w:eastAsia="Times New Roman" w:cs="Times New Roman"/>
          <w:b/>
          <w:sz w:val="28"/>
        </w:rPr>
        <w:t xml:space="preserve">ПРИКАЗ      </w:t>
      </w:r>
      <w:r>
        <w:rPr>
          <w:rFonts w:ascii="Times New Roman" w:hAnsi="Times New Roman" w:eastAsia="Times New Roman" w:cs="Times New Roman"/>
          <w:sz w:val="28"/>
        </w:rPr>
        <w:t xml:space="preserve">                   </w:t>
      </w:r>
    </w:p>
    <w:p>
      <w:pPr>
        <w:rPr>
          <w:rFonts w:ascii="Times New Roman" w:hAnsi="Times New Roman" w:eastAsia="Times New Roman" w:cs="Times New Roman"/>
          <w:sz w:val="28"/>
        </w:rPr>
      </w:pPr>
    </w:p>
    <w:p>
      <w:pPr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 xml:space="preserve">         № </w:t>
      </w:r>
      <w:r>
        <w:rPr>
          <w:rFonts w:hint="default" w:ascii="Times New Roman" w:hAnsi="Times New Roman" w:eastAsia="Times New Roman" w:cs="Times New Roman"/>
          <w:sz w:val="28"/>
          <w:lang w:val="ru-RU"/>
        </w:rPr>
        <w:t>125/5</w:t>
      </w:r>
      <w:bookmarkStart w:id="0" w:name="_GoBack"/>
      <w:bookmarkEnd w:id="0"/>
      <w:r>
        <w:rPr>
          <w:rFonts w:ascii="Times New Roman" w:hAnsi="Times New Roman" w:eastAsia="Times New Roman" w:cs="Times New Roman"/>
          <w:sz w:val="28"/>
        </w:rPr>
        <w:t xml:space="preserve">                                                                    от  </w:t>
      </w:r>
      <w:r>
        <w:rPr>
          <w:rFonts w:hint="default" w:ascii="Times New Roman" w:hAnsi="Times New Roman" w:eastAsia="Times New Roman" w:cs="Times New Roman"/>
          <w:sz w:val="28"/>
          <w:lang w:val="ru-RU"/>
        </w:rPr>
        <w:t>01.09.2023</w:t>
      </w:r>
      <w:r>
        <w:rPr>
          <w:rFonts w:ascii="Times New Roman" w:hAnsi="Times New Roman" w:eastAsia="Times New Roman" w:cs="Times New Roman"/>
          <w:sz w:val="28"/>
        </w:rPr>
        <w:t xml:space="preserve"> г.</w:t>
      </w:r>
    </w:p>
    <w:p>
      <w:pPr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</w:p>
    <w:p>
      <w:pPr>
        <w:rPr>
          <w:rFonts w:ascii="Times New Roman" w:hAnsi="Times New Roman" w:eastAsia="Times New Roman" w:cs="Times New Roman"/>
        </w:rPr>
      </w:pPr>
    </w:p>
    <w:p>
      <w:pPr>
        <w:pStyle w:val="4"/>
        <w:shd w:val="clear" w:color="auto" w:fill="FFFFFF"/>
        <w:spacing w:before="150" w:after="0"/>
        <w:rPr>
          <w:rFonts w:eastAsia="Times New Roman"/>
          <w:b/>
          <w:bCs/>
          <w:sz w:val="28"/>
          <w:lang w:eastAsia="ru-RU"/>
        </w:rPr>
      </w:pPr>
      <w:r>
        <w:rPr>
          <w:rFonts w:eastAsia="Times New Roman"/>
          <w:b/>
          <w:bCs/>
          <w:sz w:val="28"/>
          <w:lang w:eastAsia="ru-RU"/>
        </w:rPr>
        <w:t xml:space="preserve">      О создании Ассоциации лучших учителей Акушинского района.</w:t>
      </w:r>
    </w:p>
    <w:p>
      <w:pPr>
        <w:pStyle w:val="4"/>
        <w:shd w:val="clear" w:color="auto" w:fill="FFFFFF"/>
        <w:spacing w:before="150" w:after="0"/>
        <w:ind w:firstLine="708"/>
        <w:jc w:val="both"/>
        <w:rPr>
          <w:rFonts w:eastAsia="Times New Roman"/>
          <w:bCs/>
          <w:sz w:val="28"/>
          <w:lang w:eastAsia="ru-RU"/>
        </w:rPr>
      </w:pPr>
      <w:r>
        <w:rPr>
          <w:rFonts w:eastAsia="Times New Roman"/>
          <w:bCs/>
          <w:sz w:val="28"/>
          <w:lang w:eastAsia="ru-RU"/>
        </w:rPr>
        <w:t>В рамках реализации приоритетного национального проекта «Образование», оказания методической, консультационной поддержки всем участникам образовательного процесса, в целях расширения диапазона профессионального общения педагогических работников и  создания единого  реестра руководителей предметных Ассоциаций, а также диссеминации инновационного опыта учителей-предметников,</w:t>
      </w:r>
    </w:p>
    <w:p>
      <w:pPr>
        <w:pStyle w:val="4"/>
        <w:shd w:val="clear" w:color="auto" w:fill="FFFFFF"/>
        <w:spacing w:before="150" w:after="0"/>
        <w:rPr>
          <w:rFonts w:eastAsia="Times New Roman"/>
          <w:b/>
          <w:sz w:val="28"/>
          <w:lang w:eastAsia="ru-RU"/>
        </w:rPr>
      </w:pPr>
      <w:r>
        <w:rPr>
          <w:rFonts w:eastAsia="Times New Roman"/>
          <w:b/>
          <w:bCs/>
          <w:sz w:val="28"/>
          <w:lang w:eastAsia="ru-RU"/>
        </w:rPr>
        <w:t xml:space="preserve">ПРИКАЗЫВАЮ:                                       </w:t>
      </w:r>
    </w:p>
    <w:p>
      <w:pPr>
        <w:pStyle w:val="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4"/>
          <w:lang w:eastAsia="ru-RU"/>
        </w:rPr>
        <w:t>Создать Ассоциацию лучших учителей Акушинского района (далее-Ассоциация учителей);</w:t>
      </w:r>
    </w:p>
    <w:p>
      <w:pPr>
        <w:pStyle w:val="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4"/>
          <w:lang w:eastAsia="ru-RU"/>
        </w:rPr>
        <w:t>Утвердить положение об Ассоциации учителей (приложение 1);</w:t>
      </w:r>
    </w:p>
    <w:p>
      <w:pPr>
        <w:pStyle w:val="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4"/>
          <w:lang w:eastAsia="ru-RU"/>
        </w:rPr>
        <w:t>Утвердить состав членов Ассоциации учителей (приложение 2);</w:t>
      </w:r>
    </w:p>
    <w:p>
      <w:pPr>
        <w:pStyle w:val="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4"/>
          <w:lang w:eastAsia="ru-RU"/>
        </w:rPr>
        <w:t>Председателем Ассоциации учителей назначить Курбанову Умукурсум Табуковну ,учителя начальных классов МКОУ «Усишинская СОШ №2»;</w:t>
      </w:r>
    </w:p>
    <w:p>
      <w:pPr>
        <w:pStyle w:val="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4"/>
          <w:lang w:eastAsia="ru-RU"/>
        </w:rPr>
        <w:t>Утвердить планы работы руководителей  предметных ассоциаций ;</w:t>
      </w:r>
    </w:p>
    <w:p>
      <w:pPr>
        <w:pStyle w:val="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4"/>
          <w:lang w:eastAsia="ru-RU"/>
        </w:rPr>
        <w:t>Координатором Ассоциации учителей назначить Гусенову Н.М., методиста РМК;</w:t>
      </w:r>
    </w:p>
    <w:p>
      <w:pPr>
        <w:pStyle w:val="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4"/>
          <w:lang w:eastAsia="ru-RU"/>
        </w:rPr>
        <w:t>Контроль по исполнению настоящего приказа оставляю за собой.</w:t>
      </w:r>
    </w:p>
    <w:p>
      <w:pPr>
        <w:ind w:firstLine="708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sz w:val="28"/>
        </w:rPr>
        <w:t xml:space="preserve">               </w:t>
      </w:r>
      <w:r>
        <w:rPr>
          <w:rFonts w:ascii="Times New Roman" w:hAnsi="Times New Roman" w:eastAsia="Times New Roman" w:cs="Times New Roman"/>
          <w:b/>
          <w:sz w:val="28"/>
        </w:rPr>
        <w:t xml:space="preserve">                                                                    </w:t>
      </w:r>
    </w:p>
    <w:p>
      <w:pPr>
        <w:pStyle w:val="7"/>
        <w:rPr>
          <w:rFonts w:ascii="Times New Roman" w:hAnsi="Times New Roman" w:cs="Times New Roman"/>
          <w:sz w:val="28"/>
          <w:szCs w:val="28"/>
        </w:rPr>
      </w:pPr>
    </w:p>
    <w:p>
      <w:pPr>
        <w:pStyle w:val="7"/>
        <w:rPr>
          <w:rFonts w:ascii="Times New Roman" w:hAnsi="Times New Roman" w:cs="Times New Roman"/>
          <w:sz w:val="28"/>
          <w:szCs w:val="28"/>
        </w:rPr>
      </w:pPr>
    </w:p>
    <w:p>
      <w:pPr>
        <w:pStyle w:val="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Начальник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М. Каримгаджиев</w:t>
      </w:r>
    </w:p>
    <w:p>
      <w:pPr>
        <w:pStyle w:val="6"/>
        <w:spacing w:line="240" w:lineRule="auto"/>
        <w:rPr>
          <w:sz w:val="22"/>
        </w:rPr>
      </w:pPr>
      <w:r>
        <w:rPr>
          <w:sz w:val="22"/>
        </w:rPr>
        <w:t xml:space="preserve">               Исп.: Н.Гусенова</w:t>
      </w:r>
    </w:p>
    <w:p>
      <w:pPr>
        <w:rPr>
          <w:rFonts w:ascii="Times New Roman" w:hAnsi="Times New Roman" w:eastAsia="Calibri" w:cs="Times New Roman"/>
          <w:sz w:val="28"/>
          <w:szCs w:val="28"/>
        </w:rPr>
      </w:pPr>
    </w:p>
    <w:p/>
    <w:sectPr>
      <w:pgSz w:w="12240" w:h="15840"/>
      <w:pgMar w:top="1070" w:right="811" w:bottom="1070" w:left="1675" w:header="642" w:footer="642" w:gutter="0"/>
      <w:pgNumType w:start="1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5054D4"/>
    <w:multiLevelType w:val="multilevel"/>
    <w:tmpl w:val="0E5054D4"/>
    <w:lvl w:ilvl="0" w:tentative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788" w:hanging="360"/>
      </w:p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BD35C5"/>
    <w:rsid w:val="000C0A3D"/>
    <w:rsid w:val="001438A0"/>
    <w:rsid w:val="00363B57"/>
    <w:rsid w:val="003A4429"/>
    <w:rsid w:val="00595C09"/>
    <w:rsid w:val="00850E06"/>
    <w:rsid w:val="00A245F1"/>
    <w:rsid w:val="00B36EAC"/>
    <w:rsid w:val="00BD35C5"/>
    <w:rsid w:val="00D55980"/>
    <w:rsid w:val="4A8821BC"/>
    <w:rsid w:val="63630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uiPriority w:val="0"/>
    <w:pPr>
      <w:widowControl w:val="0"/>
      <w:spacing w:after="0" w:line="240" w:lineRule="auto"/>
    </w:pPr>
    <w:rPr>
      <w:rFonts w:ascii="Arial Unicode MS" w:hAnsi="Arial Unicode MS" w:eastAsia="Arial Unicode MS" w:cs="Arial Unicode MS"/>
      <w:color w:val="000000"/>
      <w:sz w:val="24"/>
      <w:szCs w:val="24"/>
      <w:lang w:val="ru-RU" w:eastAsia="ru-RU" w:bidi="ru-RU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nhideWhenUsed/>
    <w:qFormat/>
    <w:uiPriority w:val="99"/>
    <w:pPr>
      <w:widowControl/>
      <w:spacing w:after="200" w:line="276" w:lineRule="auto"/>
    </w:pPr>
    <w:rPr>
      <w:rFonts w:ascii="Times New Roman" w:hAnsi="Times New Roman" w:cs="Times New Roman" w:eastAsiaTheme="minorHAnsi"/>
      <w:color w:val="auto"/>
      <w:lang w:eastAsia="en-US" w:bidi="ar-SA"/>
    </w:rPr>
  </w:style>
  <w:style w:type="character" w:customStyle="1" w:styleId="5">
    <w:name w:val="Основной текст_"/>
    <w:basedOn w:val="2"/>
    <w:link w:val="6"/>
    <w:qFormat/>
    <w:uiPriority w:val="0"/>
    <w:rPr>
      <w:rFonts w:ascii="Times New Roman" w:hAnsi="Times New Roman" w:eastAsia="Times New Roman" w:cs="Times New Roman"/>
      <w:sz w:val="28"/>
      <w:szCs w:val="28"/>
    </w:rPr>
  </w:style>
  <w:style w:type="paragraph" w:customStyle="1" w:styleId="6">
    <w:name w:val="Основной текст1"/>
    <w:basedOn w:val="1"/>
    <w:link w:val="5"/>
    <w:uiPriority w:val="0"/>
    <w:pPr>
      <w:spacing w:after="160" w:line="259" w:lineRule="auto"/>
    </w:pPr>
    <w:rPr>
      <w:rFonts w:ascii="Times New Roman" w:hAnsi="Times New Roman" w:eastAsia="Times New Roman" w:cs="Times New Roman"/>
      <w:color w:val="auto"/>
      <w:sz w:val="28"/>
      <w:szCs w:val="28"/>
      <w:lang w:eastAsia="en-US" w:bidi="ar-SA"/>
    </w:rPr>
  </w:style>
  <w:style w:type="paragraph" w:styleId="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8">
    <w:name w:val="List Paragraph"/>
    <w:basedOn w:val="1"/>
    <w:qFormat/>
    <w:uiPriority w:val="34"/>
    <w:pPr>
      <w:widowControl/>
      <w:spacing w:after="200" w:line="276" w:lineRule="auto"/>
      <w:ind w:left="720"/>
      <w:contextualSpacing/>
    </w:pPr>
    <w:rPr>
      <w:rFonts w:asciiTheme="minorHAnsi" w:hAnsiTheme="minorHAnsi" w:eastAsiaTheme="minorHAnsi" w:cstheme="minorBidi"/>
      <w:color w:val="auto"/>
      <w:sz w:val="22"/>
      <w:szCs w:val="22"/>
      <w:lang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247</Words>
  <Characters>1409</Characters>
  <Lines>11</Lines>
  <Paragraphs>3</Paragraphs>
  <TotalTime>82</TotalTime>
  <ScaleCrop>false</ScaleCrop>
  <LinksUpToDate>false</LinksUpToDate>
  <CharactersWithSpaces>1653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2021-10-13T07:42:00Z</dcterms:created>
  <dc:creator>ПК-001</dc:creator>
  <cp:lastModifiedBy>Патимат Магомедова</cp:lastModifiedBy>
  <cp:lastPrinted>2021-10-13T08:05:00Z</cp:lastPrinted>
  <dcterms:modified xsi:type="dcterms:W3CDTF">2023-12-25T15:42:25Z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086502231B994DA28B17666520EC52A3_12</vt:lpwstr>
  </property>
</Properties>
</file>