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9C7F7" w14:textId="7E15C95D" w:rsidR="00BB0560" w:rsidRDefault="00BB0560" w:rsidP="00EF4EE7">
      <w:pPr>
        <w:jc w:val="center"/>
        <w:rPr>
          <w:sz w:val="32"/>
          <w:szCs w:val="32"/>
          <w:lang w:val="en-US"/>
        </w:rPr>
      </w:pPr>
    </w:p>
    <w:p w14:paraId="24DAFBBC" w14:textId="7FF81404" w:rsidR="00EF4EE7" w:rsidRPr="00EF4EE7" w:rsidRDefault="00EF4EE7" w:rsidP="00EF4EE7">
      <w:pPr>
        <w:rPr>
          <w:sz w:val="32"/>
          <w:szCs w:val="32"/>
          <w:lang w:val="en-US"/>
        </w:rPr>
      </w:pPr>
    </w:p>
    <w:p w14:paraId="6B24CA8C" w14:textId="7D7B48AE" w:rsidR="00EF4EE7" w:rsidRDefault="00EF4EE7" w:rsidP="00EF4EE7">
      <w:pPr>
        <w:rPr>
          <w:sz w:val="32"/>
          <w:szCs w:val="32"/>
          <w:lang w:val="en-US"/>
        </w:rPr>
      </w:pPr>
    </w:p>
    <w:p w14:paraId="1B82BB53" w14:textId="77777777" w:rsidR="00B417EC" w:rsidRDefault="00EF4EE7" w:rsidP="00EF4EE7">
      <w:pPr>
        <w:tabs>
          <w:tab w:val="left" w:pos="2987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</w:p>
    <w:p w14:paraId="5320A5A8" w14:textId="77777777" w:rsidR="00B417EC" w:rsidRDefault="00B417EC" w:rsidP="00EF4EE7">
      <w:pPr>
        <w:tabs>
          <w:tab w:val="left" w:pos="2987"/>
        </w:tabs>
        <w:rPr>
          <w:sz w:val="32"/>
          <w:szCs w:val="32"/>
          <w:lang w:val="en-US"/>
        </w:rPr>
      </w:pPr>
    </w:p>
    <w:p w14:paraId="1809EF7E" w14:textId="77777777" w:rsidR="00B417EC" w:rsidRDefault="00B417EC" w:rsidP="00EF4EE7">
      <w:pPr>
        <w:tabs>
          <w:tab w:val="left" w:pos="2987"/>
        </w:tabs>
        <w:rPr>
          <w:sz w:val="32"/>
          <w:szCs w:val="32"/>
          <w:lang w:val="en-US"/>
        </w:rPr>
      </w:pPr>
    </w:p>
    <w:p w14:paraId="2E85330D" w14:textId="77777777" w:rsidR="00B417EC" w:rsidRDefault="00B417EC" w:rsidP="00EF4EE7">
      <w:pPr>
        <w:tabs>
          <w:tab w:val="left" w:pos="2987"/>
        </w:tabs>
        <w:rPr>
          <w:sz w:val="32"/>
          <w:szCs w:val="32"/>
          <w:lang w:val="en-US"/>
        </w:rPr>
      </w:pPr>
    </w:p>
    <w:p w14:paraId="7DA023BC" w14:textId="5035798F" w:rsidR="00EF4EE7" w:rsidRPr="00EF4EE7" w:rsidRDefault="00EF4EE7" w:rsidP="00B417EC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</w:rPr>
      </w:pPr>
      <w:r w:rsidRPr="00EF4EE7">
        <w:rPr>
          <w:b/>
          <w:bCs/>
          <w:color w:val="C00000"/>
          <w:sz w:val="32"/>
          <w:szCs w:val="32"/>
        </w:rPr>
        <w:t>ЧИТАТЕЛЬСКАЯ ГРАМОТНОСТЬ</w:t>
      </w:r>
    </w:p>
    <w:p w14:paraId="22024408" w14:textId="4BF89AAE" w:rsidR="00EF4EE7" w:rsidRPr="00EF4EE7" w:rsidRDefault="00EF4EE7" w:rsidP="00EF4EE7">
      <w:pPr>
        <w:tabs>
          <w:tab w:val="left" w:pos="2987"/>
        </w:tabs>
        <w:rPr>
          <w:b/>
          <w:bCs/>
          <w:color w:val="C00000"/>
          <w:sz w:val="32"/>
          <w:szCs w:val="32"/>
        </w:rPr>
      </w:pPr>
    </w:p>
    <w:p w14:paraId="1B52F2C2" w14:textId="04215907" w:rsid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  <w:r w:rsidRPr="00EF4EE7">
        <w:rPr>
          <w:b/>
          <w:bCs/>
          <w:color w:val="C00000"/>
          <w:sz w:val="32"/>
          <w:szCs w:val="32"/>
          <w:u w:val="single"/>
        </w:rPr>
        <w:t>ШКОЛЬНЫЙ ЭТАП</w:t>
      </w:r>
    </w:p>
    <w:p w14:paraId="0E6116F8" w14:textId="3DBAEF20" w:rsid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</w:p>
    <w:p w14:paraId="47747FF5" w14:textId="5B5DB1F8" w:rsidR="00EF4EE7" w:rsidRDefault="00EF4EE7">
      <w:pPr>
        <w:rPr>
          <w:b/>
          <w:bCs/>
          <w:color w:val="C00000"/>
          <w:sz w:val="32"/>
          <w:szCs w:val="32"/>
          <w:u w:val="single"/>
        </w:rPr>
      </w:pPr>
      <w:r>
        <w:rPr>
          <w:b/>
          <w:bCs/>
          <w:color w:val="C00000"/>
          <w:sz w:val="32"/>
          <w:szCs w:val="32"/>
          <w:u w:val="single"/>
        </w:rPr>
        <w:br w:type="page"/>
      </w:r>
    </w:p>
    <w:p w14:paraId="6DB5E1A1" w14:textId="77777777" w:rsidR="00EF4EE7" w:rsidRPr="004C5725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4C5725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lastRenderedPageBreak/>
        <w:t>Прочитайте текст и выполните задания</w:t>
      </w:r>
    </w:p>
    <w:p w14:paraId="759DBD2B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3F6F192D" w14:textId="77777777" w:rsidR="00EF4EE7" w:rsidRPr="0055770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55770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Дело всей жизни</w:t>
      </w:r>
    </w:p>
    <w:p w14:paraId="2425A53F" w14:textId="77777777" w:rsidR="00EF4EE7" w:rsidRPr="0055770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534129D1" w14:textId="77777777" w:rsidR="00EF4EE7" w:rsidRPr="0055770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57707">
        <w:rPr>
          <w:rFonts w:asciiTheme="minorHAnsi" w:hAnsiTheme="minorHAnsi" w:cstheme="minorHAnsi"/>
          <w:color w:val="000000"/>
          <w:sz w:val="28"/>
          <w:szCs w:val="28"/>
        </w:rPr>
        <w:t>Часто ли задумываются люди о том, какую пользу приносят пчелы? Из всех насекомых, живущих на планете, пчела – одно из наиболее полезных для человека. Пчела-труженица не только дарит целебные и уникальные по своему составу продукты, но и опыляет растения, способствуя продолжению жизни на Земле. Именно об этом мы и побеседуем сегодня с профессиональным пчеловодом Лущиным Павлом Петровичем на страницах нашего журнала «Сад и Огород».</w:t>
      </w:r>
    </w:p>
    <w:p w14:paraId="05EE1F28" w14:textId="23098120" w:rsidR="00EF4EE7" w:rsidRPr="0055770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57707">
        <w:rPr>
          <w:rFonts w:asciiTheme="minorHAnsi" w:hAnsiTheme="minorHAnsi" w:cstheme="minorHAnsi"/>
          <w:color w:val="000000"/>
          <w:sz w:val="28"/>
          <w:szCs w:val="28"/>
        </w:rPr>
        <w:t>Еще с 1700 годов в каждом поколении семьи героя нашего интервью был профессиональный пасечник. С трех лет он сам находился на пасеке и знакомился с пчелами под присмотром дедушки. С 1977 года, параллельно с основным видом деятельности, занялся он своей пасекой (начал с 3-х ульев). С 2004 года хобби стало основным видом деятельности: было создано агропромышленное предприятие, закуплено специальное оборудование и сделаны первые шаги по выходу на рынок. На данный момент Павел Петрович ежегодно заботится о 70-100 ульях, а его мед пользуется огромным спросом.</w:t>
      </w:r>
    </w:p>
    <w:p w14:paraId="1B2DE80C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4B2BD5C5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Theme="minorHAnsi" w:hAnsiTheme="minorHAnsi" w:cstheme="minorHAnsi"/>
          <w:color w:val="000000"/>
        </w:rPr>
      </w:pPr>
      <w:r w:rsidRPr="00813F7D">
        <w:rPr>
          <w:rFonts w:asciiTheme="minorHAnsi" w:hAnsiTheme="minorHAnsi" w:cstheme="minorHAnsi"/>
          <w:noProof/>
        </w:rPr>
        <w:drawing>
          <wp:inline distT="0" distB="0" distL="0" distR="0" wp14:anchorId="1C7EEA83" wp14:editId="4BF76E98">
            <wp:extent cx="2074843" cy="1658336"/>
            <wp:effectExtent l="0" t="0" r="190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88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4D65B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13906190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24FB9892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Почему вы решили освоить эту профессию? Это наследственное дело или произошло что-то, что вдохновило вас овладеть этой интересной профессией?</w:t>
      </w:r>
    </w:p>
    <w:p w14:paraId="6318E8E9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4DAC249C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60055913" w14:textId="0D64A7BF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Пчеловодство</w:t>
      </w:r>
      <w:r w:rsidR="003E2E9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3E2E96" w:rsidRPr="00557707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="003E2E9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>дело всей моей жизни</w:t>
      </w: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. 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>Пожалуй, можно говорить о том, что я наследственный пчеловод. С детства я был на пасеке с дедушкой, меня много кусали пчелы и укусы вызывали сильную аллергию. Но это меня не останавливало.</w:t>
      </w:r>
    </w:p>
    <w:p w14:paraId="48371707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Что касается пчеловодов и наследственности. В годы войны семья моего деда спаслась от голода благодаря тому, что они пили воду, разведенную с медом. Тогда, чтобы выжить, дед забрал весь мед у пчел, и все пчелиные семьи погибли. Но зато спаслась моя семья…</w:t>
      </w:r>
    </w:p>
    <w:p w14:paraId="047B3B51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lastRenderedPageBreak/>
        <w:t>Когда мне было 17 лет, в сарае у деда я увидел одиноко стоящий улей (единственно сохранившийся после той ситуации) и заинтересовался им. Так и началось мое полноценное обучение пчеловодству под дедовым наставничеством.</w:t>
      </w:r>
    </w:p>
    <w:p w14:paraId="069F48C1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27B6BBAD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284AB218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С какими трудностями сталкивается новоиспечённый пчеловод?</w:t>
      </w:r>
    </w:p>
    <w:p w14:paraId="549EF8D1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71BC494F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5F553E4E" w14:textId="7BB87DE3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Прежде всего, это отсутствие элементарных базовых знаний. Какую бы профессию вы не решили освоить, нужно изучить основы, почитать профессиональную литературу. Также для того, чтобы гармонично погрузиться в профессию пчеловода</w:t>
      </w:r>
      <w:r w:rsidR="003E2E96"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 желательно, чтобы у вас был человек, который будет подсказывать на первых этапах. Самому сделать успешно первые шаги очень сложно, так как в процессе разведения пчел очень много тонкостей, справиться с которыми можно только на практике. Именно поэтому хорошо, если у вас будет опытный наставник.</w:t>
      </w:r>
    </w:p>
    <w:p w14:paraId="644411AC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2266DD6F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5F49BF04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Какими личностными качествами должен обладать человек, который решил заняться пчелами?</w:t>
      </w:r>
    </w:p>
    <w:p w14:paraId="2B31F889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371871D1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3FD334CB" w14:textId="77777777" w:rsidR="00EF4EE7" w:rsidRPr="008B37B7" w:rsidRDefault="00EF4EE7" w:rsidP="003E2E9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На мой взгляд, пчеловод должен быть добрым человеком, любить пчел и природу. Желательно быть наблюдательным и очень спокойным. Терпеливость, целеустремленность и вера в свое дело также очень важны. Вдумчиво, постепенно и не спеша – именно так ведет себя профессиональный пасечник.</w:t>
      </w:r>
    </w:p>
    <w:p w14:paraId="249D2FBB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3D3CE68F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6465DCAE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Чему человек может научиться у пчел?</w:t>
      </w:r>
    </w:p>
    <w:p w14:paraId="32CFEC28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6DA3986A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381B0B33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Трудолюбию и узкому разделению обязанностей. В любую погоду пчела самоотверженно работает, не отлынивает от своих задач и также бесстрашно защищает свою семью от внешних врагов.</w:t>
      </w:r>
    </w:p>
    <w:p w14:paraId="00898490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36AF4468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7CE0172E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Какие главные заповеди пасечника, на ваш взгляд?</w:t>
      </w:r>
    </w:p>
    <w:p w14:paraId="3BE63D5E" w14:textId="77777777" w:rsidR="00EF4EE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0ACD0A28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770B4D2F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Люби пчел и заботься о них. Важно любить, можно даже сказать, боготворить свое дело и помнить: пчелы работают на тебя и многого взамен не просят.</w:t>
      </w:r>
    </w:p>
    <w:p w14:paraId="079D0E2C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2F355878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2C8FCD0F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Что совершенно недопустимо в работе пчеловода?</w:t>
      </w:r>
    </w:p>
    <w:p w14:paraId="23BA8DA5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46D8BA93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Безответственность. Мы в ответе за тех, кого приручили.</w:t>
      </w:r>
    </w:p>
    <w:p w14:paraId="037A65C2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099E7A7A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1FCD5A3D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На первый взгляд кажется, что пчеловод отдыхает весь год. Его главная задача только поставить ульи и собрать мед. Так ли это? Сколько приблизительно времени вы тратите на заботу о пчелах?</w:t>
      </w:r>
    </w:p>
    <w:p w14:paraId="240B8751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6952E7E5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2C97223F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Это тяжелая, трудоемкая, регулярная работа. Практически каждый день хороший пасечник находится на пасеке. Весной и летом он подготавливает пчел к "работе", занимается сбором меда и других продуктов. Подготовка к зиме и установка ульев в зимовник, подкормка насекомых проводятся в остальные времена года. Также пасечник обязан постоянно повышать свои знания и умения. Я, например, отдыхаю только в октябре. Но мне кажется, если человек помешан на чем-то (в хорошем смысле этого слова), сильно любит свое дело, он всегда найдет на это время! А заниматься пчеловодством просто необходимо, так как от этого зависит развитие всего сельского хозяйства.</w:t>
      </w:r>
    </w:p>
    <w:p w14:paraId="3D098D80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32862D56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«СиО»: </w:t>
      </w:r>
    </w:p>
    <w:p w14:paraId="6085FACE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Кто такой, по вашему мнению, профессионал?</w:t>
      </w:r>
    </w:p>
    <w:p w14:paraId="0EF3A461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33F5D429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ПП: </w:t>
      </w:r>
    </w:p>
    <w:p w14:paraId="78D90833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Профессионал обладает теоретическими и практическими знаниями. Он должен быть творческим человеком, готовым к нестандартным решениям производственных проблем.  Целеустремленность и решимость, умение не останавливаться перед трудностями также важны. И всем читателям я желаю успехов в их делах и начинаниях.</w:t>
      </w:r>
    </w:p>
    <w:p w14:paraId="391C8E87" w14:textId="77777777" w:rsidR="00EF4EE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1794B094" w14:textId="77777777" w:rsidR="00EF4EE7" w:rsidRDefault="00EF4EE7" w:rsidP="00EF4EE7">
      <w:pPr>
        <w:rPr>
          <w:rFonts w:cstheme="minorHAnsi"/>
          <w:b/>
          <w:bCs/>
          <w:i/>
          <w:iCs/>
          <w:color w:val="000000"/>
          <w:u w:val="single"/>
        </w:rPr>
      </w:pPr>
      <w:r>
        <w:rPr>
          <w:rFonts w:cstheme="minorHAnsi"/>
          <w:b/>
          <w:bCs/>
          <w:i/>
          <w:iCs/>
          <w:color w:val="000000"/>
          <w:u w:val="single"/>
        </w:rPr>
        <w:br w:type="page"/>
      </w:r>
    </w:p>
    <w:p w14:paraId="3E46E7F2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  <w:u w:val="single"/>
        </w:rPr>
      </w:pP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u w:val="single"/>
        </w:rPr>
        <w:lastRenderedPageBreak/>
        <w:t>Выполните задания</w:t>
      </w:r>
    </w:p>
    <w:p w14:paraId="413D0203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</w:p>
    <w:p w14:paraId="5C82F16C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1</w:t>
      </w: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ab/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В каком году Лушин П.П. стал заниматься пчеловодством профессионально?</w:t>
      </w:r>
    </w:p>
    <w:p w14:paraId="2674AF40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6573FD1E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_______________году</w:t>
      </w:r>
    </w:p>
    <w:p w14:paraId="2DC2640E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1585461B" w14:textId="77777777" w:rsidR="00EF4EE7" w:rsidRPr="00813F7D" w:rsidRDefault="00EF4EE7" w:rsidP="00EF4E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theme="minorHAnsi"/>
          <w:color w:val="000000"/>
        </w:rPr>
      </w:pPr>
    </w:p>
    <w:p w14:paraId="34DF2531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2. </w:t>
      </w: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ab/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Сколько лет семья героя занимается пчеловодством? Запишите ответ в числовом виде.</w:t>
      </w:r>
    </w:p>
    <w:p w14:paraId="6FA2A928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В течение ________________лет.</w:t>
      </w:r>
    </w:p>
    <w:p w14:paraId="4E405400" w14:textId="77777777" w:rsidR="00EF4EE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14E35034" w14:textId="77777777" w:rsidR="00EF4EE7" w:rsidRPr="00813F7D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6F88AA50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3. Почему Павел Петрович считает, что при овладении профессией пчеловода на первых порах обязательно нужен наставник?</w:t>
      </w:r>
    </w:p>
    <w:p w14:paraId="68FAAD94" w14:textId="77777777" w:rsidR="00EF4EE7" w:rsidRPr="00813F7D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73E203F8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813F7D">
        <w:rPr>
          <w:rFonts w:asciiTheme="minorHAnsi" w:hAnsiTheme="minorHAnsi" w:cstheme="minorHAnsi"/>
          <w:color w:val="000000"/>
        </w:rPr>
        <w:br/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4. Как, по мнению Павла Петровича, ведет себя профессиональный пчеловод? Выпишите из текста интервью предложение, где он об этом говорит.</w:t>
      </w:r>
    </w:p>
    <w:p w14:paraId="40BF2EF0" w14:textId="77777777" w:rsidR="00EF4EE7" w:rsidRPr="00813F7D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0178921F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813F7D">
        <w:rPr>
          <w:rFonts w:asciiTheme="minorHAnsi" w:hAnsiTheme="minorHAnsi" w:cstheme="minorHAnsi"/>
          <w:color w:val="000000"/>
        </w:rPr>
        <w:br/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5. Говоря о профессии пчеловода, Павел Петрович утверждает: «Это тяжелая, трудоемка, регулярная работа». Отметьте ОДИН ответ, который лучше всего поясняет смысл этой фразы.</w:t>
      </w:r>
    </w:p>
    <w:p w14:paraId="098A5614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276" w:lineRule="auto"/>
        <w:ind w:left="993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А.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Пчелы могут сильно покусать пчеловода.</w:t>
      </w:r>
    </w:p>
    <w:p w14:paraId="1B14F431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276" w:lineRule="auto"/>
        <w:ind w:left="993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Б.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Подготавливая пчел к сезону, постоянно приходится таскать тяжелые ульи.</w:t>
      </w:r>
    </w:p>
    <w:p w14:paraId="0DE8C040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276" w:lineRule="auto"/>
        <w:ind w:left="993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В.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Пасечник занят на пасеке весь день.</w:t>
      </w:r>
    </w:p>
    <w:p w14:paraId="35241B2C" w14:textId="77777777" w:rsidR="00EF4EE7" w:rsidRPr="00813F7D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276" w:lineRule="auto"/>
        <w:ind w:left="993" w:hanging="426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Г.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Пасечник не только каждый день круглый год занимается пасекой, но еще и постоянно совершенствует свои знания и умения.</w:t>
      </w:r>
    </w:p>
    <w:p w14:paraId="453346DB" w14:textId="77777777" w:rsidR="00EF4EE7" w:rsidRDefault="00EF4EE7" w:rsidP="00EF4EE7">
      <w:pPr>
        <w:rPr>
          <w:rFonts w:cstheme="minorHAnsi"/>
          <w:b/>
          <w:bCs/>
          <w:i/>
          <w:iCs/>
          <w:color w:val="000000"/>
        </w:rPr>
      </w:pPr>
      <w:r>
        <w:rPr>
          <w:rFonts w:cstheme="minorHAnsi"/>
          <w:b/>
          <w:bCs/>
          <w:i/>
          <w:iCs/>
          <w:color w:val="000000"/>
        </w:rPr>
        <w:br w:type="page"/>
      </w:r>
    </w:p>
    <w:p w14:paraId="5B3215EA" w14:textId="0FC4DFC3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lastRenderedPageBreak/>
        <w:t>6. В интервью Павел Петрович говорит, что пчеловодство</w:t>
      </w:r>
      <w:r w:rsidR="006D62EB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 xml:space="preserve"> </w:t>
      </w:r>
      <w:r w:rsidR="006D62EB" w:rsidRPr="00557707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="006D62E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дело всей его жизни. Какой факт подтверждает это? Отметьте ОДИН правильный ответ.</w:t>
      </w:r>
    </w:p>
    <w:p w14:paraId="2B7F85C7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ind w:left="993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А.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Павла Петровича много раз кусали пчелы.</w:t>
      </w:r>
    </w:p>
    <w:p w14:paraId="563BFFFA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ind w:left="993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Б.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Мед, производимый Павлом Петровичем, пользуется спросом.</w:t>
      </w:r>
    </w:p>
    <w:p w14:paraId="56D80E1C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ind w:left="993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В.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Павел Петрович с ранних лет увлекся пчеловодством, а позднее сделал это своей профессией.</w:t>
      </w:r>
    </w:p>
    <w:p w14:paraId="39A21E6A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ind w:left="993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 xml:space="preserve">Г. </w:t>
      </w:r>
      <w:r w:rsidRPr="008B37B7">
        <w:rPr>
          <w:rFonts w:asciiTheme="minorHAnsi" w:hAnsiTheme="minorHAnsi" w:cstheme="minorHAnsi"/>
          <w:color w:val="000000"/>
          <w:sz w:val="28"/>
          <w:szCs w:val="28"/>
        </w:rPr>
        <w:tab/>
        <w:t>В семье Лущиных всегда были пчеловоды.</w:t>
      </w:r>
    </w:p>
    <w:p w14:paraId="1B75A4F9" w14:textId="77777777" w:rsidR="00EF4EE7" w:rsidRPr="00813F7D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0B469D7B" w14:textId="77777777" w:rsidR="00EF4EE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F1433ED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7. </w:t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П.</w:t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shd w:val="clear" w:color="auto" w:fill="FFFFFF" w:themeFill="background1"/>
        </w:rPr>
        <w:t>П. Лущин призывает развивать пчеловодство. Согласны ли вы с его точкой зрения и поче</w:t>
      </w:r>
      <w:r w:rsidRPr="008B37B7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му?</w:t>
      </w:r>
    </w:p>
    <w:p w14:paraId="3518E670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 w:cstheme="minorHAnsi"/>
          <w:color w:val="000000"/>
          <w:sz w:val="28"/>
          <w:szCs w:val="28"/>
        </w:rPr>
        <w:t>____________________________________</w:t>
      </w:r>
    </w:p>
    <w:p w14:paraId="174D1A47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B37B7">
        <w:rPr>
          <w:rFonts w:asciiTheme="minorHAnsi" w:hAnsiTheme="minorHAnsi" w:cstheme="minorHAnsi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 w:cstheme="minorHAnsi"/>
          <w:color w:val="000000"/>
          <w:sz w:val="28"/>
          <w:szCs w:val="28"/>
        </w:rPr>
        <w:t>____________________________________</w:t>
      </w:r>
    </w:p>
    <w:p w14:paraId="03F5C321" w14:textId="77777777" w:rsidR="00EF4EE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064B7859" w14:textId="77777777" w:rsidR="00EF4EE7" w:rsidRPr="00C07512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18549A05" w14:textId="77777777" w:rsidR="00EF4EE7" w:rsidRDefault="00EF4EE7" w:rsidP="00EF4EE7">
      <w:pPr>
        <w:rPr>
          <w:rFonts w:cstheme="minorHAnsi"/>
          <w:b/>
          <w:bCs/>
          <w:i/>
          <w:iCs/>
          <w:color w:val="000000"/>
        </w:rPr>
      </w:pPr>
      <w:r>
        <w:rPr>
          <w:rFonts w:cstheme="minorHAnsi"/>
          <w:b/>
          <w:bCs/>
          <w:i/>
          <w:iCs/>
          <w:color w:val="000000"/>
        </w:rPr>
        <w:br w:type="page"/>
      </w:r>
    </w:p>
    <w:p w14:paraId="00A56153" w14:textId="77777777" w:rsidR="00EF4EE7" w:rsidRPr="00B77B0B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77B0B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ОТВЕТЫ</w:t>
      </w:r>
    </w:p>
    <w:p w14:paraId="639366C5" w14:textId="77777777" w:rsidR="00EF4EE7" w:rsidRPr="00813F7D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28DA878F" w14:textId="77777777" w:rsidR="00EF4EE7" w:rsidRPr="008B37B7" w:rsidRDefault="00EF4EE7" w:rsidP="00EF4EE7">
      <w:pPr>
        <w:shd w:val="clear" w:color="auto" w:fill="FFFFFF" w:themeFill="background1"/>
        <w:jc w:val="both"/>
        <w:rPr>
          <w:rFonts w:cstheme="minorHAnsi"/>
          <w:b/>
          <w:bCs/>
        </w:rPr>
      </w:pP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t>Задание 1. «Дело всей жизни». 1 из 7</w:t>
      </w:r>
      <w:r w:rsidRPr="008B37B7">
        <w:rPr>
          <w:rFonts w:cstheme="minorHAnsi"/>
          <w:b/>
          <w:bCs/>
          <w:color w:val="000000"/>
          <w:shd w:val="clear" w:color="auto" w:fill="F5F5F5"/>
        </w:rPr>
        <w:t>.</w:t>
      </w:r>
    </w:p>
    <w:p w14:paraId="628F3EC8" w14:textId="04321D1F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>1 балл.</w:t>
      </w:r>
      <w:r w:rsidRPr="008B37B7">
        <w:rPr>
          <w:rFonts w:asciiTheme="minorHAnsi" w:hAnsiTheme="minorHAnsi" w:cstheme="minorHAnsi"/>
          <w:color w:val="000000"/>
        </w:rPr>
        <w:t xml:space="preserve"> Дан ответ в 2004 году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2C686396" w14:textId="1193DE85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>0 баллов</w:t>
      </w:r>
      <w:r w:rsidRPr="008B37B7">
        <w:rPr>
          <w:rFonts w:asciiTheme="minorHAnsi" w:hAnsiTheme="minorHAnsi" w:cstheme="minorHAnsi"/>
          <w:color w:val="000000"/>
        </w:rPr>
        <w:t>. Ответ не принимается во всех остальных случаях. Ответ отсутствует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3BC13EAB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7F8E0367" w14:textId="0EC8EFB2" w:rsidR="00EF4EE7" w:rsidRPr="008B37B7" w:rsidRDefault="00EF4EE7" w:rsidP="00EF4EE7">
      <w:pPr>
        <w:shd w:val="clear" w:color="auto" w:fill="FFFFFF" w:themeFill="background1"/>
        <w:jc w:val="both"/>
        <w:rPr>
          <w:rFonts w:cstheme="minorHAnsi"/>
          <w:b/>
          <w:bCs/>
        </w:rPr>
      </w:pP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t>Задание 2. «Дело всей жизни».</w:t>
      </w:r>
      <w:r w:rsidR="006D62EB">
        <w:rPr>
          <w:rFonts w:cstheme="minorHAnsi"/>
          <w:b/>
          <w:bCs/>
          <w:color w:val="000000"/>
          <w:shd w:val="clear" w:color="auto" w:fill="FFFFFF" w:themeFill="background1"/>
        </w:rPr>
        <w:t xml:space="preserve"> </w:t>
      </w: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t>2 из 7.</w:t>
      </w:r>
    </w:p>
    <w:p w14:paraId="06258C18" w14:textId="70CC5DE2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>1 балл</w:t>
      </w:r>
      <w:r w:rsidRPr="008B37B7">
        <w:rPr>
          <w:rFonts w:asciiTheme="minorHAnsi" w:hAnsiTheme="minorHAnsi" w:cstheme="minorHAnsi"/>
          <w:color w:val="000000"/>
        </w:rPr>
        <w:t>. Дан ответ 320 лет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697C29FE" w14:textId="6B3AA64A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>0 баллов</w:t>
      </w:r>
      <w:r w:rsidRPr="008B37B7">
        <w:rPr>
          <w:rFonts w:asciiTheme="minorHAnsi" w:hAnsiTheme="minorHAnsi" w:cstheme="minorHAnsi"/>
          <w:color w:val="000000"/>
        </w:rPr>
        <w:t>. Ответ не принимается во всех остальных случаях. Ответ отсутствует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5B63D4BB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1FE4F383" w14:textId="77777777" w:rsidR="00EF4EE7" w:rsidRPr="008B37B7" w:rsidRDefault="00EF4EE7" w:rsidP="00EF4EE7">
      <w:pPr>
        <w:shd w:val="clear" w:color="auto" w:fill="FFFFFF" w:themeFill="background1"/>
        <w:jc w:val="both"/>
        <w:rPr>
          <w:rFonts w:cstheme="minorHAnsi"/>
          <w:b/>
          <w:bCs/>
        </w:rPr>
      </w:pP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t>Задание 3. «Дело всей жизни». 3 из 7</w:t>
      </w:r>
      <w:r w:rsidRPr="008B37B7">
        <w:rPr>
          <w:rFonts w:cstheme="minorHAnsi"/>
          <w:b/>
          <w:bCs/>
          <w:color w:val="000000"/>
          <w:shd w:val="clear" w:color="auto" w:fill="F5F5F5"/>
        </w:rPr>
        <w:t>.</w:t>
      </w:r>
    </w:p>
    <w:p w14:paraId="2D5E9972" w14:textId="404F1B5B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>1 балл</w:t>
      </w:r>
      <w:r w:rsidRPr="008B37B7">
        <w:rPr>
          <w:rFonts w:asciiTheme="minorHAnsi" w:hAnsiTheme="minorHAnsi" w:cstheme="minorHAnsi"/>
          <w:color w:val="000000"/>
        </w:rPr>
        <w:t xml:space="preserve">. В ответе указано, что при овладении профессией пчеловода, по мнению Павла Петровича, нужен наставник, так как много тонкостей </w:t>
      </w:r>
      <w:r w:rsidR="006D62EB">
        <w:rPr>
          <w:rFonts w:asciiTheme="minorHAnsi" w:hAnsiTheme="minorHAnsi" w:cstheme="minorHAnsi"/>
          <w:color w:val="000000"/>
        </w:rPr>
        <w:t xml:space="preserve">в деле </w:t>
      </w:r>
      <w:r w:rsidRPr="008B37B7">
        <w:rPr>
          <w:rFonts w:asciiTheme="minorHAnsi" w:hAnsiTheme="minorHAnsi" w:cstheme="minorHAnsi"/>
          <w:color w:val="000000"/>
        </w:rPr>
        <w:t>и нужна практика. Можно выписать предложение: «Самому сделать успешно первые шаги очень сложно, так как в процессе разведения пчел очень много тонкостей, справиться с которыми можно только на практике»</w:t>
      </w:r>
      <w:r w:rsidR="006D62EB">
        <w:rPr>
          <w:rFonts w:asciiTheme="minorHAnsi" w:hAnsiTheme="minorHAnsi" w:cstheme="minorHAnsi"/>
          <w:color w:val="000000"/>
        </w:rPr>
        <w:t>.</w:t>
      </w:r>
    </w:p>
    <w:p w14:paraId="21316E60" w14:textId="18F14A34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Допускается включение всей цитаты о наставнике: «Также</w:t>
      </w:r>
      <w:r w:rsidR="000B02F4">
        <w:rPr>
          <w:rFonts w:asciiTheme="minorHAnsi" w:hAnsiTheme="minorHAnsi" w:cstheme="minorHAnsi"/>
          <w:color w:val="000000"/>
        </w:rPr>
        <w:t xml:space="preserve"> </w:t>
      </w:r>
      <w:r w:rsidRPr="008B37B7">
        <w:rPr>
          <w:rFonts w:asciiTheme="minorHAnsi" w:hAnsiTheme="minorHAnsi" w:cstheme="minorHAnsi"/>
          <w:color w:val="000000"/>
        </w:rPr>
        <w:t>для того, чтобы гармонично погрузиться в профессию пчеловода</w:t>
      </w:r>
      <w:r w:rsidR="006D62EB">
        <w:rPr>
          <w:rFonts w:asciiTheme="minorHAnsi" w:hAnsiTheme="minorHAnsi" w:cstheme="minorHAnsi"/>
          <w:color w:val="000000"/>
        </w:rPr>
        <w:t>,</w:t>
      </w:r>
      <w:r w:rsidRPr="008B37B7">
        <w:rPr>
          <w:rFonts w:asciiTheme="minorHAnsi" w:hAnsiTheme="minorHAnsi" w:cstheme="minorHAnsi"/>
          <w:color w:val="000000"/>
        </w:rPr>
        <w:t xml:space="preserve"> желательно, чтобы у вас был человек, который будет подсказывать на первых этапах. Самому сделать успешно первые шаги очень сложно, так как в процессе разведения пчел очень много тонкостей, справиться с которыми можно только на практике. Именно поэтому хорошо, если у вас будет опытный наставник».</w:t>
      </w:r>
    </w:p>
    <w:p w14:paraId="0064290D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Примеры ответов:</w:t>
      </w:r>
    </w:p>
    <w:p w14:paraId="1D8798D6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1) Процесс разведения пчел сложный, в нем много тонкостей.</w:t>
      </w:r>
    </w:p>
    <w:p w14:paraId="75FF1DA9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2) Процесс разведения пчел сложный.</w:t>
      </w:r>
    </w:p>
    <w:p w14:paraId="5721D567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3)Только человек, давно занимающийся пчеловодством, может знать все тонкости этого дела и дать нужные советы.</w:t>
      </w:r>
    </w:p>
    <w:p w14:paraId="4804B7BE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0 баллов. </w:t>
      </w:r>
      <w:r w:rsidRPr="008B37B7">
        <w:rPr>
          <w:rFonts w:asciiTheme="minorHAnsi" w:hAnsiTheme="minorHAnsi" w:cstheme="minorHAnsi"/>
          <w:color w:val="000000"/>
        </w:rPr>
        <w:t>Ответ не принимается во всех остальных случаях.</w:t>
      </w:r>
    </w:p>
    <w:p w14:paraId="7809E05E" w14:textId="6FC254DD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1) Такой человек прочитал много литературы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2DF16904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2) Наставник нужен в любом деле (не объяснено, зачем он нужен).</w:t>
      </w:r>
    </w:p>
    <w:p w14:paraId="21568377" w14:textId="0D3E959A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3) В таком деле нужен наставник (нет ответа на вопрос)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0EFE2AE0" w14:textId="34FDFD6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Ответ отсутствует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47BF8128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18CAB4B3" w14:textId="77777777" w:rsidR="00EF4EE7" w:rsidRPr="008B37B7" w:rsidRDefault="00EF4EE7" w:rsidP="00EF4EE7">
      <w:pPr>
        <w:shd w:val="clear" w:color="auto" w:fill="FFFFFF" w:themeFill="background1"/>
        <w:jc w:val="both"/>
        <w:rPr>
          <w:rFonts w:cstheme="minorHAnsi"/>
          <w:b/>
          <w:bCs/>
        </w:rPr>
      </w:pP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t>Задание 4. «Дело всей жизни». 4 из 7.</w:t>
      </w:r>
    </w:p>
    <w:p w14:paraId="3382F059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1 балл. </w:t>
      </w:r>
      <w:r w:rsidRPr="008B37B7">
        <w:rPr>
          <w:rFonts w:asciiTheme="minorHAnsi" w:hAnsiTheme="minorHAnsi" w:cstheme="minorHAnsi"/>
          <w:color w:val="000000"/>
        </w:rPr>
        <w:t>Выписано любое предложение: «Вдумчиво, постепенно и не спеша – именно так ведет себя профессиональный пасечник».</w:t>
      </w:r>
    </w:p>
    <w:p w14:paraId="414B5E73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Дополнительно могут быть выписаны предыдущие предложения: «На мой взгляд, пчеловод должен быть добрым человеком, любить пчел и природу. Желательно быть наблюдательным и очень спокойным. Терпеливость, целеустремленность и вера в свое дело также очень важны».</w:t>
      </w:r>
    </w:p>
    <w:p w14:paraId="03732CA2" w14:textId="77777777" w:rsidR="00EF4EE7" w:rsidRPr="008B37B7" w:rsidRDefault="00EF4EE7" w:rsidP="00EF4EE7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Никакие другие предложения из интервью добавлять нельзя.</w:t>
      </w:r>
    </w:p>
    <w:p w14:paraId="748407EF" w14:textId="0EEF24B3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0 баллов. </w:t>
      </w:r>
      <w:r w:rsidRPr="008B37B7">
        <w:rPr>
          <w:rFonts w:asciiTheme="minorHAnsi" w:hAnsiTheme="minorHAnsi" w:cstheme="minorHAnsi"/>
          <w:color w:val="000000"/>
        </w:rPr>
        <w:t>Ответ не принимается в других случаях, в том числе, когда в ответе содержится информация, не соответствующая действительности, или когда дан слишком общий ответ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083147CD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Примеры ответов:</w:t>
      </w:r>
    </w:p>
    <w:p w14:paraId="659C2D35" w14:textId="075F970F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1) Пчеловод должен много знать (указано не поведение, а компетентность)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337F2AC3" w14:textId="7932DE7B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2) Пчеловод должен быть хорошим человеком (слишком общий ответ)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309852E2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04F7CB62" w14:textId="77777777" w:rsidR="00407452" w:rsidRDefault="00407452" w:rsidP="00EF4EE7">
      <w:pPr>
        <w:shd w:val="clear" w:color="auto" w:fill="FFFFFF" w:themeFill="background1"/>
        <w:jc w:val="both"/>
        <w:rPr>
          <w:rFonts w:cstheme="minorHAnsi"/>
          <w:b/>
          <w:bCs/>
          <w:color w:val="000000"/>
          <w:shd w:val="clear" w:color="auto" w:fill="FFFFFF" w:themeFill="background1"/>
        </w:rPr>
      </w:pPr>
    </w:p>
    <w:p w14:paraId="5EB06BFC" w14:textId="40F7FED3" w:rsidR="00EF4EE7" w:rsidRPr="008B37B7" w:rsidRDefault="00EF4EE7" w:rsidP="00EF4EE7">
      <w:pPr>
        <w:shd w:val="clear" w:color="auto" w:fill="FFFFFF" w:themeFill="background1"/>
        <w:jc w:val="both"/>
        <w:rPr>
          <w:rFonts w:cstheme="minorHAnsi"/>
        </w:rPr>
      </w:pP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lastRenderedPageBreak/>
        <w:t>Задание 5. «Дело всей жизни». 5 из 7</w:t>
      </w:r>
      <w:r w:rsidRPr="008B37B7">
        <w:rPr>
          <w:rFonts w:cstheme="minorHAnsi"/>
          <w:color w:val="000000"/>
          <w:shd w:val="clear" w:color="auto" w:fill="F5F5F5"/>
        </w:rPr>
        <w:t>.</w:t>
      </w:r>
    </w:p>
    <w:p w14:paraId="312B921E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1 балл. </w:t>
      </w:r>
      <w:r w:rsidRPr="008B37B7">
        <w:rPr>
          <w:rFonts w:asciiTheme="minorHAnsi" w:hAnsiTheme="minorHAnsi" w:cstheme="minorHAnsi"/>
          <w:color w:val="000000"/>
        </w:rPr>
        <w:t>Выбран ответ Г: «Пасечник не только каждый день круглый год занимается пасекой, но еще и постоянно совершенствует свои знания и умения».</w:t>
      </w:r>
    </w:p>
    <w:p w14:paraId="6F914E21" w14:textId="2F8E1231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0 баллов. </w:t>
      </w:r>
      <w:r w:rsidRPr="008B37B7">
        <w:rPr>
          <w:rFonts w:asciiTheme="minorHAnsi" w:hAnsiTheme="minorHAnsi" w:cstheme="minorHAnsi"/>
          <w:color w:val="000000"/>
        </w:rPr>
        <w:t>Ответ не принимается во всех остальных случаях. Ответ отсутствует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346F41E6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2B3FDC6A" w14:textId="77777777" w:rsidR="00EF4EE7" w:rsidRPr="008B37B7" w:rsidRDefault="00EF4EE7" w:rsidP="00EF4EE7">
      <w:pPr>
        <w:shd w:val="clear" w:color="auto" w:fill="FFFFFF" w:themeFill="background1"/>
        <w:jc w:val="both"/>
        <w:rPr>
          <w:rFonts w:cstheme="minorHAnsi"/>
          <w:b/>
          <w:bCs/>
        </w:rPr>
      </w:pP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t>Задание 6. «Дело всей жизни». 6 из 7.</w:t>
      </w:r>
    </w:p>
    <w:p w14:paraId="4BF78967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1 балл. </w:t>
      </w:r>
      <w:r w:rsidRPr="008B37B7">
        <w:rPr>
          <w:rFonts w:asciiTheme="minorHAnsi" w:hAnsiTheme="minorHAnsi" w:cstheme="minorHAnsi"/>
          <w:color w:val="000000"/>
        </w:rPr>
        <w:t>Выбран ответ В: «Павел Петрович с ранних лет увлекся пчеловодством, а позднее сделал это своей профессией».</w:t>
      </w:r>
    </w:p>
    <w:p w14:paraId="725F056A" w14:textId="785C9EDD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0 баллов. </w:t>
      </w:r>
      <w:r w:rsidRPr="008B37B7">
        <w:rPr>
          <w:rFonts w:asciiTheme="minorHAnsi" w:hAnsiTheme="minorHAnsi" w:cstheme="minorHAnsi"/>
          <w:color w:val="000000"/>
        </w:rPr>
        <w:t>Ответ не принимается во всех остальных случаях. Ответ отсутствует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425F9AE9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</w:p>
    <w:p w14:paraId="68C6A998" w14:textId="77777777" w:rsidR="00EF4EE7" w:rsidRPr="008B37B7" w:rsidRDefault="00EF4EE7" w:rsidP="00EF4EE7">
      <w:pPr>
        <w:shd w:val="clear" w:color="auto" w:fill="FFFFFF" w:themeFill="background1"/>
        <w:jc w:val="both"/>
        <w:rPr>
          <w:rFonts w:cstheme="minorHAnsi"/>
          <w:b/>
          <w:bCs/>
        </w:rPr>
      </w:pPr>
      <w:r w:rsidRPr="008B37B7">
        <w:rPr>
          <w:rFonts w:cstheme="minorHAnsi"/>
          <w:b/>
          <w:bCs/>
          <w:color w:val="000000"/>
          <w:shd w:val="clear" w:color="auto" w:fill="FFFFFF" w:themeFill="background1"/>
        </w:rPr>
        <w:t>Задание 7. «Дело всей жизни». 7 из 7</w:t>
      </w:r>
      <w:r w:rsidRPr="008B37B7">
        <w:rPr>
          <w:rFonts w:cstheme="minorHAnsi"/>
          <w:b/>
          <w:bCs/>
          <w:color w:val="000000"/>
          <w:shd w:val="clear" w:color="auto" w:fill="F5F5F5"/>
        </w:rPr>
        <w:t>.</w:t>
      </w:r>
    </w:p>
    <w:p w14:paraId="28651AF7" w14:textId="144785EA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1 балл. </w:t>
      </w:r>
      <w:r w:rsidRPr="008B37B7">
        <w:rPr>
          <w:rFonts w:asciiTheme="minorHAnsi" w:hAnsiTheme="minorHAnsi" w:cstheme="minorHAnsi"/>
          <w:color w:val="000000"/>
        </w:rPr>
        <w:t>В ответе указано, что П.П.Лущин прав, т.к. без пчеловодства невозможно развитие сельского хозяйства. Или выписано предложение: «А заниматься пчеловодством просто необходимо, так как от этого зависит развитие всего сельского хозяйства»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49C83B0A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Примеры ответов:</w:t>
      </w:r>
    </w:p>
    <w:p w14:paraId="218DC926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1) П.П.Лущин прав, т.к. без пчеловодства невозможно развитие сельского хозяйства.</w:t>
      </w:r>
    </w:p>
    <w:p w14:paraId="576A7A77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2) без пчел нельзя обойтись, т.к. они важны в процессе развития растений.</w:t>
      </w:r>
    </w:p>
    <w:p w14:paraId="2AE901E5" w14:textId="7777777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b/>
          <w:bCs/>
          <w:color w:val="000000"/>
        </w:rPr>
        <w:t xml:space="preserve">0 баллов. </w:t>
      </w:r>
      <w:r w:rsidRPr="008B37B7">
        <w:rPr>
          <w:rFonts w:asciiTheme="minorHAnsi" w:hAnsiTheme="minorHAnsi" w:cstheme="minorHAnsi"/>
          <w:color w:val="000000"/>
        </w:rPr>
        <w:t>Ответ не принимается во всех остальных случаях.</w:t>
      </w:r>
    </w:p>
    <w:p w14:paraId="47FA7FCA" w14:textId="16E91EC7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1) Я не согласен с П.П.Лущиным, т.к. без пчеловодства можно обойтись (неправильный ответ)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70053ACD" w14:textId="084E77B0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2) Он прав, в сельском хозяйстве много проблем (нет указаний на пчеловодство)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13ADC32F" w14:textId="455241AD" w:rsidR="00EF4EE7" w:rsidRPr="008B37B7" w:rsidRDefault="00EF4EE7" w:rsidP="00EF4EE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8B37B7">
        <w:rPr>
          <w:rFonts w:asciiTheme="minorHAnsi" w:hAnsiTheme="minorHAnsi" w:cstheme="minorHAnsi"/>
          <w:color w:val="000000"/>
        </w:rPr>
        <w:t>Ответ отсутствует</w:t>
      </w:r>
      <w:r w:rsidR="000B02F4">
        <w:rPr>
          <w:rFonts w:asciiTheme="minorHAnsi" w:hAnsiTheme="minorHAnsi" w:cstheme="minorHAnsi"/>
          <w:color w:val="000000"/>
        </w:rPr>
        <w:t>.</w:t>
      </w:r>
    </w:p>
    <w:p w14:paraId="34815A60" w14:textId="42738206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  <w:r>
        <w:rPr>
          <w:rFonts w:cstheme="minorHAnsi"/>
          <w:b/>
          <w:bCs/>
          <w:i/>
          <w:iCs/>
          <w:color w:val="000000"/>
        </w:rPr>
        <w:br w:type="page"/>
      </w:r>
    </w:p>
    <w:p w14:paraId="644FFD8A" w14:textId="6BBE7D68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</w:p>
    <w:p w14:paraId="05DDFCAA" w14:textId="3032BF3B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</w:p>
    <w:p w14:paraId="25DEFA20" w14:textId="762E603C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</w:p>
    <w:p w14:paraId="6C2EC9FE" w14:textId="5A07FA33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</w:p>
    <w:p w14:paraId="7F166A23" w14:textId="19F2CB56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</w:p>
    <w:p w14:paraId="126F5738" w14:textId="5471C2EE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</w:p>
    <w:p w14:paraId="2B4FF828" w14:textId="35EFEC40" w:rsidR="00EF4EE7" w:rsidRDefault="00EF4EE7" w:rsidP="00EF4EE7">
      <w:pPr>
        <w:tabs>
          <w:tab w:val="left" w:pos="2987"/>
        </w:tabs>
        <w:jc w:val="center"/>
        <w:rPr>
          <w:rFonts w:cstheme="minorHAnsi"/>
          <w:b/>
          <w:bCs/>
          <w:i/>
          <w:iCs/>
          <w:color w:val="000000"/>
        </w:rPr>
      </w:pPr>
    </w:p>
    <w:p w14:paraId="546EAA7A" w14:textId="77777777" w:rsidR="00EF4EE7" w:rsidRP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</w:rPr>
      </w:pPr>
      <w:r w:rsidRPr="00EF4EE7">
        <w:rPr>
          <w:b/>
          <w:bCs/>
          <w:color w:val="C00000"/>
          <w:sz w:val="32"/>
          <w:szCs w:val="32"/>
        </w:rPr>
        <w:t>ЧИТАТЕЛЬСКАЯ ГРАМОТНОСТЬ</w:t>
      </w:r>
    </w:p>
    <w:p w14:paraId="348EEA4E" w14:textId="77777777" w:rsidR="00EF4EE7" w:rsidRPr="00EF4EE7" w:rsidRDefault="00EF4EE7" w:rsidP="00EF4EE7">
      <w:pPr>
        <w:tabs>
          <w:tab w:val="left" w:pos="2987"/>
        </w:tabs>
        <w:rPr>
          <w:b/>
          <w:bCs/>
          <w:color w:val="C00000"/>
          <w:sz w:val="32"/>
          <w:szCs w:val="32"/>
        </w:rPr>
      </w:pPr>
    </w:p>
    <w:p w14:paraId="5047254C" w14:textId="0427A0D0" w:rsid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  <w:r>
        <w:rPr>
          <w:b/>
          <w:bCs/>
          <w:color w:val="C00000"/>
          <w:sz w:val="32"/>
          <w:szCs w:val="32"/>
          <w:u w:val="single"/>
        </w:rPr>
        <w:t>РАЙОННЫЙ ЭТАП</w:t>
      </w:r>
    </w:p>
    <w:p w14:paraId="7F50FA50" w14:textId="609FDC73" w:rsid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</w:p>
    <w:p w14:paraId="6FD91EB0" w14:textId="777B29E4" w:rsid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</w:p>
    <w:p w14:paraId="4B02F5A8" w14:textId="4B97022D" w:rsid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</w:p>
    <w:p w14:paraId="7B3B5182" w14:textId="2DB2EE46" w:rsidR="00EF4EE7" w:rsidRDefault="00EF4EE7">
      <w:pPr>
        <w:rPr>
          <w:b/>
          <w:bCs/>
          <w:color w:val="C00000"/>
          <w:sz w:val="32"/>
          <w:szCs w:val="32"/>
          <w:u w:val="single"/>
        </w:rPr>
      </w:pPr>
      <w:r>
        <w:rPr>
          <w:b/>
          <w:bCs/>
          <w:color w:val="C00000"/>
          <w:sz w:val="32"/>
          <w:szCs w:val="32"/>
          <w:u w:val="single"/>
        </w:rPr>
        <w:br w:type="page"/>
      </w:r>
    </w:p>
    <w:p w14:paraId="30FAD9F8" w14:textId="75D27D7C" w:rsidR="00EF4EE7" w:rsidRPr="001902C8" w:rsidRDefault="00EF4EE7" w:rsidP="00EF4EE7">
      <w:pPr>
        <w:autoSpaceDE w:val="0"/>
        <w:autoSpaceDN w:val="0"/>
        <w:adjustRightInd w:val="0"/>
        <w:ind w:firstLine="709"/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1902C8">
        <w:rPr>
          <w:rFonts w:cstheme="minorHAnsi"/>
          <w:b/>
          <w:bCs/>
          <w:i/>
          <w:iCs/>
          <w:sz w:val="28"/>
          <w:szCs w:val="28"/>
        </w:rPr>
        <w:lastRenderedPageBreak/>
        <w:t xml:space="preserve">Прочитайте текст и выполните задания. Для заданий 1, 2 и 5 обведите номер правильного ответа. Ответы на задания 3 и 4 запишите в указанном месте в тесте. Задания С1 – С2 выполните на </w:t>
      </w:r>
      <w:r>
        <w:rPr>
          <w:rFonts w:cstheme="minorHAnsi"/>
          <w:b/>
          <w:bCs/>
          <w:i/>
          <w:iCs/>
          <w:sz w:val="28"/>
          <w:szCs w:val="28"/>
        </w:rPr>
        <w:t>отдельном листе</w:t>
      </w:r>
      <w:r w:rsidRPr="001902C8">
        <w:rPr>
          <w:rFonts w:cstheme="minorHAnsi"/>
          <w:b/>
          <w:bCs/>
          <w:i/>
          <w:iCs/>
          <w:sz w:val="28"/>
          <w:szCs w:val="28"/>
        </w:rPr>
        <w:t>.</w:t>
      </w:r>
    </w:p>
    <w:p w14:paraId="2288D916" w14:textId="77777777" w:rsidR="00EF4EE7" w:rsidRDefault="00EF4EE7" w:rsidP="00EF4EE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14:paraId="76FCF13D" w14:textId="77777777" w:rsidR="00EF4EE7" w:rsidRPr="00F53B25" w:rsidRDefault="00EF4EE7" w:rsidP="00EF4EE7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cstheme="minorHAnsi"/>
          <w:b/>
          <w:bCs/>
        </w:rPr>
      </w:pPr>
      <w:r w:rsidRPr="00F53B25">
        <w:rPr>
          <w:rFonts w:cstheme="minorHAnsi"/>
          <w:b/>
          <w:bCs/>
        </w:rPr>
        <w:t>Курс молодого словца</w:t>
      </w:r>
    </w:p>
    <w:p w14:paraId="60BF9F9A" w14:textId="77777777" w:rsidR="00EF4EE7" w:rsidRPr="001902C8" w:rsidRDefault="00EF4EE7" w:rsidP="00EF4EE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cstheme="minorHAnsi"/>
          <w:sz w:val="28"/>
          <w:szCs w:val="28"/>
        </w:rPr>
      </w:pPr>
      <w:r w:rsidRPr="001902C8">
        <w:rPr>
          <w:rFonts w:cstheme="minorHAnsi"/>
          <w:sz w:val="28"/>
          <w:szCs w:val="28"/>
        </w:rPr>
        <w:t>Самое заметное из изменений, происходящих в языке, – это появление новых слов.</w:t>
      </w:r>
    </w:p>
    <w:p w14:paraId="325ACD42" w14:textId="0C8E60F0" w:rsidR="00EF4EE7" w:rsidRPr="001902C8" w:rsidRDefault="00EF4EE7" w:rsidP="00EF4EE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cstheme="minorHAnsi"/>
          <w:sz w:val="28"/>
          <w:szCs w:val="28"/>
        </w:rPr>
      </w:pPr>
      <w:r w:rsidRPr="001902C8">
        <w:rPr>
          <w:rFonts w:cstheme="minorHAnsi"/>
          <w:sz w:val="28"/>
          <w:szCs w:val="28"/>
        </w:rPr>
        <w:t>Принято считать, что русский язык, если ему не хватает какого-то важного слова, просто одалживает его у другого языка, прежде всего</w:t>
      </w:r>
      <w:r w:rsidR="00BB6186">
        <w:rPr>
          <w:rFonts w:cstheme="minorHAnsi"/>
          <w:sz w:val="28"/>
          <w:szCs w:val="28"/>
        </w:rPr>
        <w:t>,</w:t>
      </w:r>
      <w:r w:rsidRPr="001902C8">
        <w:rPr>
          <w:rFonts w:cstheme="minorHAnsi"/>
          <w:sz w:val="28"/>
          <w:szCs w:val="28"/>
        </w:rPr>
        <w:t xml:space="preserve"> у английского. Ну, например, в области компьютеров и интернета, казалось бы, только так и происходит. Однако это – заблуждение, точнее говоря, дело обстоит не совсем так или, по крайней мере, не всегда так. Это можно показать на примере своего рода IT-зверинца. Названия трёх животных – мышь, собачка и хомяк – приобрели новые «компьютерные» значения, причем совершенно разными путями. Ну, с мышью все понятно, это значение всем хорошо известно и уже отмечено в словарях («специальное устройство, позволяющее управлять курсором и вводить разного рода команды»). В русском языке это так называемая калька с английского, то есть новое значение появилось у соответствующего названия животного именно в английском языке, а русский просто добавил его к значениям мыши.</w:t>
      </w:r>
    </w:p>
    <w:p w14:paraId="60812F8C" w14:textId="77777777" w:rsidR="00EF4EE7" w:rsidRPr="001902C8" w:rsidRDefault="00EF4EE7" w:rsidP="00EF4EE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cstheme="minorHAnsi"/>
          <w:sz w:val="28"/>
          <w:szCs w:val="28"/>
        </w:rPr>
      </w:pPr>
      <w:r w:rsidRPr="001902C8">
        <w:rPr>
          <w:rFonts w:cstheme="minorHAnsi"/>
          <w:sz w:val="28"/>
          <w:szCs w:val="28"/>
        </w:rPr>
        <w:t xml:space="preserve">А вот собачку в качестве названия для @, значка электронной почты, придумал сам русский. Вообще, многие языки называют этот значок именем животного: итальянский видит здесь улитку, немецкий – обезьянку, финский – кошку, китайский – мышку… А собачку заметили только мы, такой вот особый русский взгляд. </w:t>
      </w:r>
    </w:p>
    <w:p w14:paraId="5709EE24" w14:textId="77777777" w:rsidR="00EF4EE7" w:rsidRPr="001902C8" w:rsidRDefault="00EF4EE7" w:rsidP="00EF4EE7">
      <w:pPr>
        <w:autoSpaceDE w:val="0"/>
        <w:autoSpaceDN w:val="0"/>
        <w:adjustRightInd w:val="0"/>
        <w:spacing w:line="276" w:lineRule="auto"/>
        <w:ind w:firstLine="567"/>
        <w:jc w:val="both"/>
        <w:rPr>
          <w:rFonts w:cstheme="minorHAnsi"/>
          <w:sz w:val="28"/>
          <w:szCs w:val="28"/>
        </w:rPr>
      </w:pPr>
      <w:r w:rsidRPr="001902C8">
        <w:rPr>
          <w:rFonts w:cstheme="minorHAnsi"/>
          <w:sz w:val="28"/>
          <w:szCs w:val="28"/>
        </w:rPr>
        <w:t xml:space="preserve">Совершенно другим, но тоже особым путём пошли французы. Приведу фрагмент информационной заметки в интернете по этому поводу. «Генеральный комитет Франции по терминологии официально одобрил несколько неологизмов, связанных с интернетом, и официально включил их в состав французского языка, сообщает Компьюлента. Новые слова введены вместо англоязычных заимствований и призваны сохранить чистоту французского языка. Теперь использование новых слов на французских сайтах и в прессе является предпочтительным по отношению к английским терминам или их переводам». И далее: «Интересно, что пять лет назад Генеральному комитету по терминологии не удалось добиться замены англоязычного термина </w:t>
      </w:r>
      <w:r w:rsidRPr="001902C8">
        <w:rPr>
          <w:rFonts w:cstheme="minorHAnsi"/>
          <w:i/>
          <w:iCs/>
          <w:sz w:val="28"/>
          <w:szCs w:val="28"/>
        </w:rPr>
        <w:t xml:space="preserve">email </w:t>
      </w:r>
      <w:r w:rsidRPr="001902C8">
        <w:rPr>
          <w:rFonts w:cstheme="minorHAnsi"/>
          <w:sz w:val="28"/>
          <w:szCs w:val="28"/>
        </w:rPr>
        <w:t xml:space="preserve">на </w:t>
      </w:r>
      <w:r w:rsidRPr="001902C8">
        <w:rPr>
          <w:rFonts w:cstheme="minorHAnsi"/>
          <w:sz w:val="28"/>
          <w:szCs w:val="28"/>
        </w:rPr>
        <w:lastRenderedPageBreak/>
        <w:t xml:space="preserve">французское слово </w:t>
      </w:r>
      <w:r w:rsidRPr="001902C8">
        <w:rPr>
          <w:rFonts w:cstheme="minorHAnsi"/>
          <w:i/>
          <w:iCs/>
          <w:sz w:val="28"/>
          <w:szCs w:val="28"/>
        </w:rPr>
        <w:t>mel</w:t>
      </w:r>
      <w:r w:rsidRPr="001902C8">
        <w:rPr>
          <w:rFonts w:cstheme="minorHAnsi"/>
          <w:sz w:val="28"/>
          <w:szCs w:val="28"/>
        </w:rPr>
        <w:t xml:space="preserve">». Как показывает последнее замечание, у государственного регулирования есть определённые границы. Представить себе, что, скажем, Российская академия наук постановила называть этот значок так-то и так-то, а русский народ это покорно выполнил, довольно трудно. Наконец, третье слово – </w:t>
      </w:r>
      <w:r w:rsidRPr="001902C8">
        <w:rPr>
          <w:rFonts w:cstheme="minorHAnsi"/>
          <w:i/>
          <w:iCs/>
          <w:sz w:val="28"/>
          <w:szCs w:val="28"/>
        </w:rPr>
        <w:t xml:space="preserve">хомяк </w:t>
      </w:r>
      <w:r w:rsidRPr="001902C8">
        <w:rPr>
          <w:rFonts w:cstheme="minorHAnsi"/>
          <w:sz w:val="28"/>
          <w:szCs w:val="28"/>
        </w:rPr>
        <w:t xml:space="preserve">– предлагает третий способ появления значения, правда, не в литературном языке, а, скорее, в интернет-жаргоне. В этом случае происходит как бы заимствование иноязычного выражения (home page), а его звуковой облик, отчасти искажаясь, сближается с уже существующим русским словом. То есть берется самое похожее по звучанию русское слово, и ему присваивается новое значение. Это не вполне заимствование, хотя влияние английского языка очевидно. Важно, что никакой связи со значением слова </w:t>
      </w:r>
      <w:r w:rsidRPr="001902C8">
        <w:rPr>
          <w:rFonts w:cstheme="minorHAnsi"/>
          <w:i/>
          <w:iCs/>
          <w:sz w:val="28"/>
          <w:szCs w:val="28"/>
        </w:rPr>
        <w:t xml:space="preserve">хомяк </w:t>
      </w:r>
      <w:r w:rsidRPr="001902C8">
        <w:rPr>
          <w:rFonts w:cstheme="minorHAnsi"/>
          <w:sz w:val="28"/>
          <w:szCs w:val="28"/>
        </w:rPr>
        <w:t xml:space="preserve">не существует, а есть только связь по звучанию. Фактически речь идет об особой языковой игре, похожей на каламбур. Эта игра оказалась чрезвычайно увлекательной, и в результате постоянно возникают всё новые и новые жаргонизмы. Самые известные среди них связаны с электронной почтой: </w:t>
      </w:r>
      <w:r w:rsidRPr="001902C8">
        <w:rPr>
          <w:rFonts w:cstheme="minorHAnsi"/>
          <w:i/>
          <w:iCs/>
          <w:sz w:val="28"/>
          <w:szCs w:val="28"/>
        </w:rPr>
        <w:t xml:space="preserve">мыло </w:t>
      </w:r>
      <w:r w:rsidRPr="001902C8">
        <w:rPr>
          <w:rFonts w:cstheme="minorHAnsi"/>
          <w:sz w:val="28"/>
          <w:szCs w:val="28"/>
        </w:rPr>
        <w:t xml:space="preserve">(собственно электронная почта, или соответствующий адрес) и </w:t>
      </w:r>
      <w:r w:rsidRPr="001902C8">
        <w:rPr>
          <w:rFonts w:cstheme="minorHAnsi"/>
          <w:i/>
          <w:iCs/>
          <w:sz w:val="28"/>
          <w:szCs w:val="28"/>
        </w:rPr>
        <w:t xml:space="preserve">емелить </w:t>
      </w:r>
      <w:r w:rsidRPr="001902C8">
        <w:rPr>
          <w:rFonts w:cstheme="minorHAnsi"/>
          <w:sz w:val="28"/>
          <w:szCs w:val="28"/>
        </w:rPr>
        <w:t xml:space="preserve">(от личного имени Емеля; посылать электронную почту). Появление этих слов вызвано исключительно фонетическим сходством с английским </w:t>
      </w:r>
      <w:r w:rsidRPr="001902C8">
        <w:rPr>
          <w:rFonts w:cstheme="minorHAnsi"/>
          <w:i/>
          <w:iCs/>
          <w:sz w:val="28"/>
          <w:szCs w:val="28"/>
        </w:rPr>
        <w:t xml:space="preserve">email. </w:t>
      </w:r>
      <w:r w:rsidRPr="001902C8">
        <w:rPr>
          <w:rFonts w:cstheme="minorHAnsi"/>
          <w:sz w:val="28"/>
          <w:szCs w:val="28"/>
        </w:rPr>
        <w:t>Обилие примеров показывает, что это уже не случайная игра, а нормальный рабочий механизм, характерный для русского языка, точнее, для</w:t>
      </w:r>
      <w:r w:rsidRPr="001902C8">
        <w:rPr>
          <w:rFonts w:cstheme="minorHAnsi"/>
          <w:i/>
          <w:iCs/>
          <w:sz w:val="28"/>
          <w:szCs w:val="28"/>
        </w:rPr>
        <w:t xml:space="preserve"> </w:t>
      </w:r>
      <w:r w:rsidRPr="001902C8">
        <w:rPr>
          <w:rFonts w:cstheme="minorHAnsi"/>
          <w:sz w:val="28"/>
          <w:szCs w:val="28"/>
        </w:rPr>
        <w:t>его жаргонов. Более того, он демонстрирует две очень ярких черты русского</w:t>
      </w:r>
      <w:r w:rsidRPr="001902C8">
        <w:rPr>
          <w:rFonts w:cstheme="minorHAnsi"/>
          <w:i/>
          <w:iCs/>
          <w:sz w:val="28"/>
          <w:szCs w:val="28"/>
        </w:rPr>
        <w:t xml:space="preserve"> </w:t>
      </w:r>
      <w:r w:rsidRPr="001902C8">
        <w:rPr>
          <w:rFonts w:cstheme="minorHAnsi"/>
          <w:sz w:val="28"/>
          <w:szCs w:val="28"/>
        </w:rPr>
        <w:t>языка. Во-первых, это прекрасное подтверждение творческого характера</w:t>
      </w:r>
      <w:r w:rsidRPr="001902C8">
        <w:rPr>
          <w:rFonts w:cstheme="minorHAnsi"/>
          <w:i/>
          <w:iCs/>
          <w:sz w:val="28"/>
          <w:szCs w:val="28"/>
        </w:rPr>
        <w:t xml:space="preserve"> </w:t>
      </w:r>
      <w:r w:rsidRPr="001902C8">
        <w:rPr>
          <w:rFonts w:cstheme="minorHAnsi"/>
          <w:sz w:val="28"/>
          <w:szCs w:val="28"/>
        </w:rPr>
        <w:t>русского языка в целом, а не только отдельных его представителей – писателей, журналистов и деятелей интернета. Эта «креативность», по существу,</w:t>
      </w:r>
      <w:r w:rsidRPr="001902C8">
        <w:rPr>
          <w:rFonts w:cstheme="minorHAnsi"/>
          <w:i/>
          <w:iCs/>
          <w:sz w:val="28"/>
          <w:szCs w:val="28"/>
        </w:rPr>
        <w:t xml:space="preserve"> </w:t>
      </w:r>
      <w:r w:rsidRPr="001902C8">
        <w:rPr>
          <w:rFonts w:cstheme="minorHAnsi"/>
          <w:sz w:val="28"/>
          <w:szCs w:val="28"/>
        </w:rPr>
        <w:t>встроена в русскую грамматику, то есть доступна всем. Во-вторых, из всего</w:t>
      </w:r>
      <w:r w:rsidRPr="001902C8">
        <w:rPr>
          <w:rFonts w:cstheme="minorHAnsi"/>
          <w:i/>
          <w:iCs/>
          <w:sz w:val="28"/>
          <w:szCs w:val="28"/>
        </w:rPr>
        <w:t xml:space="preserve"> </w:t>
      </w:r>
      <w:r w:rsidRPr="001902C8">
        <w:rPr>
          <w:rFonts w:cstheme="minorHAnsi"/>
          <w:sz w:val="28"/>
          <w:szCs w:val="28"/>
        </w:rPr>
        <w:t>сказанного видно, что опасность гибели русского языка от потока заимствований сильно преувеличена. У него есть очень мощные защитные ресурсы.</w:t>
      </w:r>
      <w:r w:rsidRPr="001902C8">
        <w:rPr>
          <w:rFonts w:cstheme="minorHAnsi"/>
          <w:i/>
          <w:iCs/>
          <w:sz w:val="28"/>
          <w:szCs w:val="28"/>
        </w:rPr>
        <w:t xml:space="preserve"> </w:t>
      </w:r>
      <w:r w:rsidRPr="001902C8">
        <w:rPr>
          <w:rFonts w:cstheme="minorHAnsi"/>
          <w:sz w:val="28"/>
          <w:szCs w:val="28"/>
        </w:rPr>
        <w:t>И состоят они не в отторжении заимствований, а в их скорейшем освоении.</w:t>
      </w:r>
    </w:p>
    <w:p w14:paraId="3301C494" w14:textId="77777777" w:rsidR="00EF4EE7" w:rsidRPr="001902C8" w:rsidRDefault="00EF4EE7" w:rsidP="00EF4EE7">
      <w:pPr>
        <w:autoSpaceDE w:val="0"/>
        <w:autoSpaceDN w:val="0"/>
        <w:adjustRightInd w:val="0"/>
        <w:spacing w:line="276" w:lineRule="auto"/>
        <w:ind w:firstLine="709"/>
        <w:jc w:val="right"/>
        <w:rPr>
          <w:rFonts w:cstheme="minorHAnsi"/>
          <w:sz w:val="28"/>
          <w:szCs w:val="28"/>
        </w:rPr>
      </w:pPr>
      <w:r w:rsidRPr="001902C8">
        <w:rPr>
          <w:rFonts w:cstheme="minorHAnsi"/>
          <w:sz w:val="28"/>
          <w:szCs w:val="28"/>
        </w:rPr>
        <w:t>(По М.Кронгаузу)</w:t>
      </w:r>
    </w:p>
    <w:p w14:paraId="65DF3203" w14:textId="77777777" w:rsidR="00EF4EE7" w:rsidRPr="001902C8" w:rsidRDefault="00EF4EE7" w:rsidP="00EF4EE7">
      <w:pPr>
        <w:autoSpaceDE w:val="0"/>
        <w:autoSpaceDN w:val="0"/>
        <w:adjustRightInd w:val="0"/>
        <w:ind w:firstLine="709"/>
        <w:jc w:val="both"/>
        <w:rPr>
          <w:rFonts w:cstheme="minorHAnsi"/>
          <w:i/>
          <w:iCs/>
          <w:sz w:val="28"/>
          <w:szCs w:val="28"/>
        </w:rPr>
      </w:pPr>
      <w:r w:rsidRPr="001902C8">
        <w:rPr>
          <w:rFonts w:cstheme="minorHAnsi"/>
          <w:i/>
          <w:iCs/>
          <w:sz w:val="28"/>
          <w:szCs w:val="28"/>
        </w:rPr>
        <w:t>Максим Анисимович Кронгауз (род. в 1958 г.) – советский и российский лингвист, профессор, доктор филологических наук, автор монографий, в том числе о состоянии современного русского языка. Фрагмент для чтения взят из книги М. Кронгауза «Русский язык на грани нервного срыва».</w:t>
      </w:r>
    </w:p>
    <w:p w14:paraId="3E8E8B89" w14:textId="77777777" w:rsidR="00EF4EE7" w:rsidRDefault="00EF4EE7" w:rsidP="00EF4EE7">
      <w:pPr>
        <w:rPr>
          <w:b/>
        </w:rPr>
      </w:pPr>
      <w:r>
        <w:rPr>
          <w:b/>
        </w:rPr>
        <w:br w:type="page"/>
      </w:r>
    </w:p>
    <w:p w14:paraId="7D8BD691" w14:textId="77777777" w:rsidR="00EF4EE7" w:rsidRDefault="00EF4EE7" w:rsidP="00B417EC">
      <w:pPr>
        <w:autoSpaceDE w:val="0"/>
        <w:autoSpaceDN w:val="0"/>
        <w:adjustRightInd w:val="0"/>
        <w:spacing w:after="0"/>
        <w:rPr>
          <w:rFonts w:cstheme="minorHAnsi"/>
          <w:b/>
          <w:sz w:val="28"/>
          <w:szCs w:val="28"/>
        </w:rPr>
      </w:pPr>
      <w:r w:rsidRPr="00251758">
        <w:rPr>
          <w:rFonts w:cstheme="minorHAnsi"/>
          <w:b/>
          <w:sz w:val="28"/>
          <w:szCs w:val="28"/>
        </w:rPr>
        <w:lastRenderedPageBreak/>
        <w:t xml:space="preserve">ЗАДАНИЯ </w:t>
      </w:r>
    </w:p>
    <w:p w14:paraId="78B363AC" w14:textId="77777777" w:rsidR="00EF4EE7" w:rsidRPr="00251758" w:rsidRDefault="00EF4EE7" w:rsidP="00B417EC">
      <w:pPr>
        <w:autoSpaceDE w:val="0"/>
        <w:autoSpaceDN w:val="0"/>
        <w:adjustRightInd w:val="0"/>
        <w:spacing w:after="0"/>
        <w:rPr>
          <w:rFonts w:cstheme="minorHAnsi"/>
          <w:b/>
          <w:sz w:val="28"/>
          <w:szCs w:val="28"/>
        </w:rPr>
      </w:pPr>
    </w:p>
    <w:p w14:paraId="1503A603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426" w:hanging="426"/>
        <w:rPr>
          <w:rFonts w:cstheme="minorHAnsi"/>
          <w:b/>
          <w:bCs/>
          <w:i/>
          <w:iCs/>
          <w:sz w:val="28"/>
          <w:szCs w:val="28"/>
        </w:rPr>
      </w:pPr>
      <w:r w:rsidRPr="00504A2F">
        <w:rPr>
          <w:rFonts w:cstheme="minorHAnsi"/>
          <w:b/>
          <w:i/>
          <w:iCs/>
          <w:sz w:val="28"/>
          <w:szCs w:val="28"/>
        </w:rPr>
        <w:t>1.</w:t>
      </w:r>
      <w:r w:rsidRPr="00504A2F">
        <w:rPr>
          <w:rFonts w:cstheme="minorHAnsi"/>
          <w:b/>
          <w:bCs/>
          <w:i/>
          <w:iCs/>
          <w:sz w:val="28"/>
          <w:szCs w:val="28"/>
        </w:rPr>
        <w:t xml:space="preserve"> </w:t>
      </w:r>
      <w:r w:rsidRPr="00504A2F">
        <w:rPr>
          <w:rFonts w:cstheme="minorHAnsi"/>
          <w:b/>
          <w:bCs/>
          <w:i/>
          <w:iCs/>
          <w:sz w:val="28"/>
          <w:szCs w:val="28"/>
        </w:rPr>
        <w:tab/>
        <w:t>Подбирая книги для школьной выставки по теме, заявленной в тексте М. Кронгауза, ученик включил в библиографический список следующие издания:</w:t>
      </w:r>
    </w:p>
    <w:p w14:paraId="4804838D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1) </w:t>
      </w:r>
      <w:r w:rsidRPr="00504A2F">
        <w:rPr>
          <w:rFonts w:cstheme="minorHAnsi"/>
          <w:sz w:val="28"/>
          <w:szCs w:val="28"/>
        </w:rPr>
        <w:tab/>
        <w:t>Клюев Е.В. Речевая коммуникация успешного речевого взаимодействия. М., 2002.</w:t>
      </w:r>
    </w:p>
    <w:p w14:paraId="7037967B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2) </w:t>
      </w:r>
      <w:r w:rsidRPr="00504A2F">
        <w:rPr>
          <w:rFonts w:cstheme="minorHAnsi"/>
          <w:sz w:val="28"/>
          <w:szCs w:val="28"/>
        </w:rPr>
        <w:tab/>
        <w:t>Дьяков А.И. Причины интенсивного заимствования англицизмов в современном русском языке. Новосибирск, 2003.</w:t>
      </w:r>
    </w:p>
    <w:p w14:paraId="1F94D9DB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3) </w:t>
      </w:r>
      <w:r w:rsidRPr="00504A2F">
        <w:rPr>
          <w:rFonts w:cstheme="minorHAnsi"/>
          <w:sz w:val="28"/>
          <w:szCs w:val="28"/>
        </w:rPr>
        <w:tab/>
        <w:t>Формирование русской лексики. Калькирование/Розенталь Д.Э., Голуб И.Б., Теленкова М.А. Современный русский язык. М., 2002.</w:t>
      </w:r>
    </w:p>
    <w:p w14:paraId="2C767310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4) </w:t>
      </w:r>
      <w:r w:rsidRPr="00504A2F">
        <w:rPr>
          <w:rFonts w:cstheme="minorHAnsi"/>
          <w:sz w:val="28"/>
          <w:szCs w:val="28"/>
        </w:rPr>
        <w:tab/>
        <w:t>Аркис Н.Б. Закономерности взаимодействия языков в эпоху глобали</w:t>
      </w:r>
      <w:r>
        <w:rPr>
          <w:rFonts w:cstheme="minorHAnsi"/>
          <w:sz w:val="28"/>
          <w:szCs w:val="28"/>
        </w:rPr>
        <w:t>-</w:t>
      </w:r>
      <w:r w:rsidRPr="00504A2F">
        <w:rPr>
          <w:rFonts w:cstheme="minorHAnsi"/>
          <w:sz w:val="28"/>
          <w:szCs w:val="28"/>
        </w:rPr>
        <w:t>зации. М., 2015.</w:t>
      </w:r>
    </w:p>
    <w:p w14:paraId="5728F1BF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426"/>
        <w:rPr>
          <w:rFonts w:cstheme="minorHAnsi"/>
          <w:b/>
          <w:bCs/>
          <w:i/>
          <w:iCs/>
          <w:sz w:val="28"/>
          <w:szCs w:val="28"/>
        </w:rPr>
      </w:pPr>
      <w:r w:rsidRPr="00504A2F">
        <w:rPr>
          <w:rFonts w:cstheme="minorHAnsi"/>
          <w:b/>
          <w:bCs/>
          <w:i/>
          <w:iCs/>
          <w:sz w:val="28"/>
          <w:szCs w:val="28"/>
        </w:rPr>
        <w:t xml:space="preserve">Укажите, какая книга </w:t>
      </w:r>
      <w:r w:rsidRPr="00504A2F">
        <w:rPr>
          <w:rFonts w:cstheme="minorHAnsi"/>
          <w:b/>
          <w:bCs/>
          <w:i/>
          <w:iCs/>
          <w:sz w:val="28"/>
          <w:szCs w:val="28"/>
          <w:u w:val="single"/>
        </w:rPr>
        <w:t>не соответствует</w:t>
      </w:r>
      <w:r w:rsidRPr="00504A2F">
        <w:rPr>
          <w:rFonts w:cstheme="minorHAnsi"/>
          <w:b/>
          <w:bCs/>
          <w:i/>
          <w:iCs/>
          <w:sz w:val="28"/>
          <w:szCs w:val="28"/>
        </w:rPr>
        <w:t xml:space="preserve"> тематике выставки. </w:t>
      </w:r>
    </w:p>
    <w:p w14:paraId="58CF0A6C" w14:textId="77777777" w:rsidR="00EF4EE7" w:rsidRDefault="00EF4EE7" w:rsidP="00B417EC">
      <w:pPr>
        <w:autoSpaceDE w:val="0"/>
        <w:autoSpaceDN w:val="0"/>
        <w:adjustRightInd w:val="0"/>
        <w:spacing w:after="0"/>
        <w:ind w:firstLine="709"/>
      </w:pPr>
    </w:p>
    <w:p w14:paraId="4EA66C4A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426" w:hanging="426"/>
        <w:jc w:val="both"/>
        <w:rPr>
          <w:rFonts w:cstheme="minorHAnsi"/>
          <w:b/>
          <w:i/>
          <w:iCs/>
          <w:sz w:val="28"/>
          <w:szCs w:val="28"/>
        </w:rPr>
      </w:pPr>
      <w:r w:rsidRPr="00504A2F">
        <w:rPr>
          <w:rFonts w:cstheme="minorHAnsi"/>
          <w:b/>
          <w:i/>
          <w:iCs/>
          <w:sz w:val="28"/>
          <w:szCs w:val="28"/>
        </w:rPr>
        <w:t xml:space="preserve">2. </w:t>
      </w:r>
      <w:r w:rsidRPr="00504A2F">
        <w:rPr>
          <w:rFonts w:cstheme="minorHAnsi"/>
          <w:b/>
          <w:i/>
          <w:iCs/>
          <w:sz w:val="28"/>
          <w:szCs w:val="28"/>
        </w:rPr>
        <w:tab/>
        <w:t>Прочитайте последовательность этапов в рассуждении автора текста.</w:t>
      </w:r>
    </w:p>
    <w:p w14:paraId="61953616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b/>
          <w:bCs/>
          <w:sz w:val="28"/>
          <w:szCs w:val="28"/>
        </w:rPr>
        <w:t xml:space="preserve">А. </w:t>
      </w:r>
      <w:r w:rsidRPr="00504A2F">
        <w:rPr>
          <w:rFonts w:cstheme="minorHAnsi"/>
          <w:b/>
          <w:bCs/>
          <w:sz w:val="28"/>
          <w:szCs w:val="28"/>
        </w:rPr>
        <w:tab/>
      </w:r>
      <w:r w:rsidRPr="00504A2F">
        <w:rPr>
          <w:rFonts w:cstheme="minorHAnsi"/>
          <w:sz w:val="28"/>
          <w:szCs w:val="28"/>
        </w:rPr>
        <w:t>Изменения в лексике современного русского языка и процесс заимствования из английского.</w:t>
      </w:r>
    </w:p>
    <w:p w14:paraId="3448D6B7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b/>
          <w:bCs/>
          <w:sz w:val="28"/>
          <w:szCs w:val="28"/>
        </w:rPr>
        <w:t xml:space="preserve">Б. </w:t>
      </w:r>
      <w:r w:rsidRPr="00504A2F">
        <w:rPr>
          <w:rFonts w:cstheme="minorHAnsi"/>
          <w:b/>
          <w:bCs/>
          <w:sz w:val="28"/>
          <w:szCs w:val="28"/>
        </w:rPr>
        <w:tab/>
      </w:r>
      <w:r w:rsidRPr="00504A2F">
        <w:rPr>
          <w:rFonts w:cstheme="minorHAnsi"/>
          <w:sz w:val="28"/>
          <w:szCs w:val="28"/>
        </w:rPr>
        <w:t>Добавление нового значения к слову «мышь».</w:t>
      </w:r>
    </w:p>
    <w:p w14:paraId="6961F375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b/>
          <w:bCs/>
          <w:sz w:val="28"/>
          <w:szCs w:val="28"/>
        </w:rPr>
        <w:t xml:space="preserve">В. </w:t>
      </w:r>
      <w:r w:rsidRPr="00504A2F">
        <w:rPr>
          <w:rFonts w:cstheme="minorHAnsi"/>
          <w:b/>
          <w:bCs/>
          <w:sz w:val="28"/>
          <w:szCs w:val="28"/>
        </w:rPr>
        <w:tab/>
      </w:r>
      <w:r w:rsidRPr="00504A2F">
        <w:rPr>
          <w:rFonts w:cstheme="minorHAnsi"/>
          <w:sz w:val="28"/>
          <w:szCs w:val="28"/>
        </w:rPr>
        <w:t>Изобретение нового значения слова «собака».</w:t>
      </w:r>
    </w:p>
    <w:p w14:paraId="6DC5CC8F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b/>
          <w:bCs/>
          <w:sz w:val="28"/>
          <w:szCs w:val="28"/>
        </w:rPr>
        <w:t xml:space="preserve">Г. </w:t>
      </w:r>
      <w:r w:rsidRPr="00504A2F">
        <w:rPr>
          <w:rFonts w:cstheme="minorHAnsi"/>
          <w:b/>
          <w:bCs/>
          <w:sz w:val="28"/>
          <w:szCs w:val="28"/>
        </w:rPr>
        <w:tab/>
      </w:r>
      <w:r w:rsidRPr="00504A2F">
        <w:rPr>
          <w:rFonts w:cstheme="minorHAnsi"/>
          <w:sz w:val="28"/>
          <w:szCs w:val="28"/>
        </w:rPr>
        <w:t>Языковая игра как элемент пополнения лексического состава русского языка.</w:t>
      </w:r>
    </w:p>
    <w:p w14:paraId="584569DB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b/>
          <w:bCs/>
          <w:sz w:val="28"/>
          <w:szCs w:val="28"/>
        </w:rPr>
        <w:t xml:space="preserve">Д. </w:t>
      </w:r>
      <w:r w:rsidRPr="00504A2F">
        <w:rPr>
          <w:rFonts w:cstheme="minorHAnsi"/>
          <w:b/>
          <w:bCs/>
          <w:sz w:val="28"/>
          <w:szCs w:val="28"/>
        </w:rPr>
        <w:tab/>
      </w:r>
      <w:r w:rsidRPr="00504A2F">
        <w:rPr>
          <w:rFonts w:cstheme="minorHAnsi"/>
          <w:sz w:val="28"/>
          <w:szCs w:val="28"/>
        </w:rPr>
        <w:t>Особенности русского языка.</w:t>
      </w:r>
    </w:p>
    <w:p w14:paraId="79FAE393" w14:textId="77777777" w:rsidR="00EF4EE7" w:rsidRDefault="00EF4EE7" w:rsidP="00B417EC">
      <w:pPr>
        <w:autoSpaceDE w:val="0"/>
        <w:autoSpaceDN w:val="0"/>
        <w:adjustRightInd w:val="0"/>
        <w:spacing w:after="0"/>
        <w:ind w:left="567" w:hanging="567"/>
        <w:rPr>
          <w:rFonts w:cstheme="minorHAnsi"/>
        </w:rPr>
      </w:pPr>
    </w:p>
    <w:p w14:paraId="28F9899F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567"/>
        <w:rPr>
          <w:rFonts w:cstheme="minorHAnsi"/>
          <w:b/>
          <w:bCs/>
          <w:i/>
          <w:iCs/>
          <w:sz w:val="28"/>
          <w:szCs w:val="28"/>
        </w:rPr>
      </w:pPr>
      <w:r w:rsidRPr="00504A2F">
        <w:rPr>
          <w:rFonts w:cstheme="minorHAnsi"/>
          <w:b/>
          <w:bCs/>
          <w:i/>
          <w:iCs/>
          <w:sz w:val="28"/>
          <w:szCs w:val="28"/>
        </w:rPr>
        <w:t>Один из этапов рассуждения исключён. Укажите место его пропуска.</w:t>
      </w:r>
    </w:p>
    <w:p w14:paraId="08215F20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1) </w:t>
      </w:r>
      <w:r w:rsidRPr="00504A2F">
        <w:rPr>
          <w:rFonts w:cstheme="minorHAnsi"/>
          <w:sz w:val="28"/>
          <w:szCs w:val="28"/>
        </w:rPr>
        <w:tab/>
        <w:t xml:space="preserve">между А и Б </w:t>
      </w:r>
    </w:p>
    <w:p w14:paraId="034AF13F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2) </w:t>
      </w:r>
      <w:r w:rsidRPr="00504A2F">
        <w:rPr>
          <w:rFonts w:cstheme="minorHAnsi"/>
          <w:sz w:val="28"/>
          <w:szCs w:val="28"/>
        </w:rPr>
        <w:tab/>
        <w:t xml:space="preserve">между Б и В </w:t>
      </w:r>
    </w:p>
    <w:p w14:paraId="6D15AE37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3) </w:t>
      </w:r>
      <w:r w:rsidRPr="00504A2F">
        <w:rPr>
          <w:rFonts w:cstheme="minorHAnsi"/>
          <w:sz w:val="28"/>
          <w:szCs w:val="28"/>
        </w:rPr>
        <w:tab/>
        <w:t xml:space="preserve">между В и Г </w:t>
      </w:r>
    </w:p>
    <w:p w14:paraId="73C953E3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4) </w:t>
      </w:r>
      <w:r w:rsidRPr="00504A2F">
        <w:rPr>
          <w:rFonts w:cstheme="minorHAnsi"/>
          <w:sz w:val="28"/>
          <w:szCs w:val="28"/>
        </w:rPr>
        <w:tab/>
        <w:t>между Г и Д</w:t>
      </w:r>
    </w:p>
    <w:p w14:paraId="0DA42F91" w14:textId="77777777" w:rsidR="00EF4EE7" w:rsidRPr="00924166" w:rsidRDefault="00EF4EE7" w:rsidP="00B417EC">
      <w:pPr>
        <w:autoSpaceDE w:val="0"/>
        <w:autoSpaceDN w:val="0"/>
        <w:adjustRightInd w:val="0"/>
        <w:spacing w:after="0"/>
        <w:ind w:firstLine="709"/>
      </w:pPr>
    </w:p>
    <w:p w14:paraId="6EC18A24" w14:textId="77777777" w:rsidR="00EF4EE7" w:rsidRPr="00504A2F" w:rsidRDefault="00EF4EE7" w:rsidP="00B417EC">
      <w:pPr>
        <w:autoSpaceDE w:val="0"/>
        <w:autoSpaceDN w:val="0"/>
        <w:adjustRightInd w:val="0"/>
        <w:spacing w:after="0"/>
        <w:ind w:left="426" w:hanging="426"/>
        <w:jc w:val="both"/>
        <w:rPr>
          <w:rFonts w:cstheme="minorHAnsi"/>
          <w:b/>
          <w:i/>
          <w:iCs/>
          <w:sz w:val="28"/>
          <w:szCs w:val="28"/>
        </w:rPr>
      </w:pPr>
      <w:r w:rsidRPr="00504A2F">
        <w:rPr>
          <w:rFonts w:cstheme="minorHAnsi"/>
          <w:b/>
          <w:i/>
          <w:iCs/>
          <w:sz w:val="28"/>
          <w:szCs w:val="28"/>
        </w:rPr>
        <w:t>3. У каких слов, существовавших в русском языке, появилось новое жаргонное значение, связанное с компьютерными технологиями? Обведите номера, которыми обозначены эти слова.</w:t>
      </w:r>
    </w:p>
    <w:p w14:paraId="11DD7753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1) </w:t>
      </w:r>
      <w:r w:rsidRPr="00504A2F">
        <w:rPr>
          <w:rFonts w:cstheme="minorHAnsi"/>
          <w:sz w:val="28"/>
          <w:szCs w:val="28"/>
        </w:rPr>
        <w:tab/>
        <w:t xml:space="preserve">хомяк </w:t>
      </w:r>
    </w:p>
    <w:p w14:paraId="78376285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2) </w:t>
      </w:r>
      <w:r w:rsidRPr="00504A2F">
        <w:rPr>
          <w:rFonts w:cstheme="minorHAnsi"/>
          <w:sz w:val="28"/>
          <w:szCs w:val="28"/>
        </w:rPr>
        <w:tab/>
        <w:t xml:space="preserve">мыло </w:t>
      </w:r>
    </w:p>
    <w:p w14:paraId="7FCB916E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3) </w:t>
      </w:r>
      <w:r w:rsidRPr="00504A2F">
        <w:rPr>
          <w:rFonts w:cstheme="minorHAnsi"/>
          <w:sz w:val="28"/>
          <w:szCs w:val="28"/>
        </w:rPr>
        <w:tab/>
        <w:t xml:space="preserve">почта </w:t>
      </w:r>
    </w:p>
    <w:p w14:paraId="3F9738C0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4) </w:t>
      </w:r>
      <w:r w:rsidRPr="00504A2F">
        <w:rPr>
          <w:rFonts w:cstheme="minorHAnsi"/>
          <w:sz w:val="28"/>
          <w:szCs w:val="28"/>
        </w:rPr>
        <w:tab/>
        <w:t xml:space="preserve">интернет </w:t>
      </w:r>
    </w:p>
    <w:p w14:paraId="2768E71B" w14:textId="77777777" w:rsidR="00EF4EE7" w:rsidRPr="00504A2F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504A2F">
        <w:rPr>
          <w:rFonts w:cstheme="minorHAnsi"/>
          <w:sz w:val="28"/>
          <w:szCs w:val="28"/>
        </w:rPr>
        <w:t xml:space="preserve">5) </w:t>
      </w:r>
      <w:r w:rsidRPr="00504A2F">
        <w:rPr>
          <w:rFonts w:cstheme="minorHAnsi"/>
          <w:sz w:val="28"/>
          <w:szCs w:val="28"/>
        </w:rPr>
        <w:tab/>
        <w:t>улитка</w:t>
      </w:r>
    </w:p>
    <w:p w14:paraId="7E76C9FA" w14:textId="77777777" w:rsidR="00EF4EE7" w:rsidRPr="00DD0A37" w:rsidRDefault="00EF4EE7" w:rsidP="00B417EC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b/>
          <w:bCs/>
          <w:i/>
          <w:iCs/>
        </w:rPr>
      </w:pPr>
    </w:p>
    <w:p w14:paraId="2E2F6D7D" w14:textId="77777777" w:rsidR="00EF4EE7" w:rsidRPr="00607541" w:rsidRDefault="00EF4EE7" w:rsidP="00B417EC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607541">
        <w:rPr>
          <w:rFonts w:cstheme="minorHAnsi"/>
          <w:b/>
          <w:bCs/>
          <w:i/>
          <w:iCs/>
          <w:sz w:val="28"/>
          <w:szCs w:val="28"/>
        </w:rPr>
        <w:t>Обведённые цифры запишите в ответ, не разделяя их запятыми.</w:t>
      </w:r>
    </w:p>
    <w:p w14:paraId="6C881D03" w14:textId="77777777" w:rsidR="00EF4EE7" w:rsidRPr="00607541" w:rsidRDefault="00EF4EE7" w:rsidP="00B417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 w:rsidRPr="00607541">
        <w:rPr>
          <w:rFonts w:cstheme="minorHAnsi"/>
          <w:sz w:val="28"/>
          <w:szCs w:val="28"/>
        </w:rPr>
        <w:t>Ответ: __________.</w:t>
      </w:r>
    </w:p>
    <w:p w14:paraId="3CCDFCAB" w14:textId="77777777" w:rsidR="00EF4EE7" w:rsidRPr="00607541" w:rsidRDefault="00EF4EE7" w:rsidP="00B417EC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</w:p>
    <w:p w14:paraId="4562FA45" w14:textId="77777777" w:rsidR="00EF4EE7" w:rsidRPr="00607541" w:rsidRDefault="00EF4EE7" w:rsidP="00B417EC">
      <w:pPr>
        <w:autoSpaceDE w:val="0"/>
        <w:autoSpaceDN w:val="0"/>
        <w:adjustRightInd w:val="0"/>
        <w:spacing w:after="0" w:line="276" w:lineRule="auto"/>
        <w:ind w:left="426" w:hanging="426"/>
        <w:rPr>
          <w:rFonts w:cstheme="minorHAnsi"/>
          <w:b/>
          <w:i/>
          <w:iCs/>
          <w:sz w:val="28"/>
          <w:szCs w:val="28"/>
        </w:rPr>
      </w:pPr>
      <w:r w:rsidRPr="00607541">
        <w:rPr>
          <w:rFonts w:cstheme="minorHAnsi"/>
          <w:b/>
          <w:i/>
          <w:iCs/>
          <w:sz w:val="28"/>
          <w:szCs w:val="28"/>
        </w:rPr>
        <w:t xml:space="preserve">4. </w:t>
      </w:r>
      <w:r>
        <w:rPr>
          <w:rFonts w:cstheme="minorHAnsi"/>
          <w:b/>
          <w:i/>
          <w:iCs/>
          <w:sz w:val="28"/>
          <w:szCs w:val="28"/>
        </w:rPr>
        <w:tab/>
      </w:r>
      <w:r w:rsidRPr="00607541">
        <w:rPr>
          <w:rFonts w:cstheme="minorHAnsi"/>
          <w:b/>
          <w:i/>
          <w:iCs/>
          <w:sz w:val="28"/>
          <w:szCs w:val="28"/>
        </w:rPr>
        <w:t xml:space="preserve">Выберите из перечня </w:t>
      </w:r>
      <w:r w:rsidRPr="00607541">
        <w:rPr>
          <w:rFonts w:cstheme="minorHAnsi"/>
          <w:b/>
          <w:i/>
          <w:iCs/>
          <w:sz w:val="28"/>
          <w:szCs w:val="28"/>
          <w:u w:val="single"/>
        </w:rPr>
        <w:t>все</w:t>
      </w:r>
      <w:r w:rsidRPr="00607541">
        <w:rPr>
          <w:rFonts w:cstheme="minorHAnsi"/>
          <w:b/>
          <w:i/>
          <w:iCs/>
          <w:sz w:val="28"/>
          <w:szCs w:val="28"/>
        </w:rPr>
        <w:t xml:space="preserve"> предложения, соответствующие тексту 1, и обведите их номера.</w:t>
      </w:r>
    </w:p>
    <w:p w14:paraId="01281438" w14:textId="77777777" w:rsidR="00EF4EE7" w:rsidRPr="00607541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607541">
        <w:rPr>
          <w:rFonts w:cstheme="minorHAnsi"/>
          <w:sz w:val="28"/>
          <w:szCs w:val="28"/>
        </w:rPr>
        <w:t xml:space="preserve">1) </w:t>
      </w:r>
      <w:r w:rsidRPr="00607541">
        <w:rPr>
          <w:rFonts w:cstheme="minorHAnsi"/>
          <w:sz w:val="28"/>
          <w:szCs w:val="28"/>
        </w:rPr>
        <w:tab/>
        <w:t>Генеральный комитет Франции по терминологии успешно справляется с потоком заимствований слов из других языков и регламентирует их использование.</w:t>
      </w:r>
    </w:p>
    <w:p w14:paraId="799C5213" w14:textId="77777777" w:rsidR="00EF4EE7" w:rsidRPr="00607541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607541">
        <w:rPr>
          <w:rFonts w:cstheme="minorHAnsi"/>
          <w:sz w:val="28"/>
          <w:szCs w:val="28"/>
        </w:rPr>
        <w:t xml:space="preserve">2) </w:t>
      </w:r>
      <w:r w:rsidRPr="00607541">
        <w:rPr>
          <w:rFonts w:cstheme="minorHAnsi"/>
          <w:sz w:val="28"/>
          <w:szCs w:val="28"/>
        </w:rPr>
        <w:tab/>
        <w:t>Английский язык оказывает сильное воздействие на современный русский язык, но это не может привести к утрате самобытности русского языка.</w:t>
      </w:r>
    </w:p>
    <w:p w14:paraId="7D05A9C5" w14:textId="77777777" w:rsidR="00EF4EE7" w:rsidRPr="00607541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607541">
        <w:rPr>
          <w:rFonts w:cstheme="minorHAnsi"/>
          <w:sz w:val="28"/>
          <w:szCs w:val="28"/>
        </w:rPr>
        <w:t xml:space="preserve">3) </w:t>
      </w:r>
      <w:r w:rsidRPr="00607541">
        <w:rPr>
          <w:rFonts w:cstheme="minorHAnsi"/>
          <w:sz w:val="28"/>
          <w:szCs w:val="28"/>
        </w:rPr>
        <w:tab/>
        <w:t>Для сохранения чистоты русского языка необходима система правил, регламентирующих использование жаргонной лексики.</w:t>
      </w:r>
    </w:p>
    <w:p w14:paraId="5D4EF482" w14:textId="77777777" w:rsidR="00EF4EE7" w:rsidRPr="00607541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607541">
        <w:rPr>
          <w:rFonts w:cstheme="minorHAnsi"/>
          <w:sz w:val="28"/>
          <w:szCs w:val="28"/>
        </w:rPr>
        <w:t xml:space="preserve">4) </w:t>
      </w:r>
      <w:r w:rsidRPr="00607541">
        <w:rPr>
          <w:rFonts w:cstheme="minorHAnsi"/>
          <w:sz w:val="28"/>
          <w:szCs w:val="28"/>
        </w:rPr>
        <w:tab/>
        <w:t>Слово «мышь» в значении компьютерного устройства – калька с английского языка.</w:t>
      </w:r>
    </w:p>
    <w:p w14:paraId="39070880" w14:textId="77777777" w:rsidR="00EF4EE7" w:rsidRPr="00607541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rPr>
          <w:rFonts w:cstheme="minorHAnsi"/>
          <w:sz w:val="28"/>
          <w:szCs w:val="28"/>
        </w:rPr>
      </w:pPr>
      <w:r w:rsidRPr="00607541">
        <w:rPr>
          <w:rFonts w:cstheme="minorHAnsi"/>
          <w:sz w:val="28"/>
          <w:szCs w:val="28"/>
        </w:rPr>
        <w:t xml:space="preserve">5) </w:t>
      </w:r>
      <w:r w:rsidRPr="00607541">
        <w:rPr>
          <w:rFonts w:cstheme="minorHAnsi"/>
          <w:sz w:val="28"/>
          <w:szCs w:val="28"/>
        </w:rPr>
        <w:tab/>
        <w:t>Чтобы уместно использовать иноязычные слова в речи, нужен развитый языковой вкус.</w:t>
      </w:r>
    </w:p>
    <w:p w14:paraId="5DDDF834" w14:textId="77777777" w:rsidR="00EF4EE7" w:rsidRDefault="00EF4EE7" w:rsidP="00B417EC">
      <w:pPr>
        <w:autoSpaceDE w:val="0"/>
        <w:autoSpaceDN w:val="0"/>
        <w:adjustRightInd w:val="0"/>
        <w:spacing w:after="0" w:line="276" w:lineRule="auto"/>
        <w:ind w:firstLine="709"/>
        <w:rPr>
          <w:rFonts w:cstheme="minorHAnsi"/>
        </w:rPr>
      </w:pPr>
    </w:p>
    <w:p w14:paraId="2787DDB3" w14:textId="77777777" w:rsidR="00EF4EE7" w:rsidRPr="000950CE" w:rsidRDefault="00EF4EE7" w:rsidP="00B417EC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i/>
          <w:iCs/>
          <w:sz w:val="28"/>
          <w:szCs w:val="28"/>
        </w:rPr>
      </w:pPr>
      <w:r w:rsidRPr="000950CE">
        <w:rPr>
          <w:rFonts w:cstheme="minorHAnsi"/>
          <w:b/>
          <w:bCs/>
          <w:i/>
          <w:iCs/>
          <w:sz w:val="28"/>
          <w:szCs w:val="28"/>
        </w:rPr>
        <w:t>Обведённые цифры запишите в ответ, не разделяя их запятыми.</w:t>
      </w:r>
    </w:p>
    <w:p w14:paraId="2250EAB4" w14:textId="77777777" w:rsidR="00EF4EE7" w:rsidRPr="000950CE" w:rsidRDefault="00EF4EE7" w:rsidP="00B417EC">
      <w:pPr>
        <w:autoSpaceDE w:val="0"/>
        <w:autoSpaceDN w:val="0"/>
        <w:adjustRightInd w:val="0"/>
        <w:spacing w:after="0" w:line="360" w:lineRule="auto"/>
        <w:ind w:firstLine="567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>Ответ: ____________________.</w:t>
      </w:r>
    </w:p>
    <w:p w14:paraId="1548CA98" w14:textId="77777777" w:rsidR="00EF4EE7" w:rsidRPr="000950CE" w:rsidRDefault="00EF4EE7" w:rsidP="00B417EC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</w:p>
    <w:p w14:paraId="2490DC79" w14:textId="77777777" w:rsidR="00EF4EE7" w:rsidRPr="000950CE" w:rsidRDefault="00EF4EE7" w:rsidP="00B417EC">
      <w:pPr>
        <w:autoSpaceDE w:val="0"/>
        <w:autoSpaceDN w:val="0"/>
        <w:adjustRightInd w:val="0"/>
        <w:spacing w:after="0"/>
        <w:ind w:left="426" w:hanging="426"/>
        <w:jc w:val="both"/>
        <w:rPr>
          <w:rFonts w:cstheme="minorHAnsi"/>
          <w:b/>
          <w:i/>
          <w:iCs/>
          <w:sz w:val="28"/>
          <w:szCs w:val="28"/>
        </w:rPr>
      </w:pPr>
      <w:r w:rsidRPr="000950CE">
        <w:rPr>
          <w:rFonts w:cstheme="minorHAnsi"/>
          <w:b/>
          <w:i/>
          <w:iCs/>
          <w:sz w:val="28"/>
          <w:szCs w:val="28"/>
        </w:rPr>
        <w:t>5. В каком фрагменте текста содержится информация, помогающая ответить на вопрос: «Каково отношение автора к проблеме заимствования иноязычной лексики?»</w:t>
      </w:r>
    </w:p>
    <w:p w14:paraId="6466CAB9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 xml:space="preserve">1) </w:t>
      </w:r>
      <w:r w:rsidRPr="000950CE">
        <w:rPr>
          <w:rFonts w:cstheme="minorHAnsi"/>
          <w:sz w:val="28"/>
          <w:szCs w:val="28"/>
        </w:rPr>
        <w:tab/>
        <w:t xml:space="preserve">Названия трёх животных – </w:t>
      </w:r>
      <w:r w:rsidRPr="000950CE">
        <w:rPr>
          <w:rFonts w:cstheme="minorHAnsi"/>
          <w:i/>
          <w:iCs/>
          <w:sz w:val="28"/>
          <w:szCs w:val="28"/>
        </w:rPr>
        <w:t xml:space="preserve">мышь, собачка </w:t>
      </w:r>
      <w:r w:rsidRPr="000950CE">
        <w:rPr>
          <w:rFonts w:cstheme="minorHAnsi"/>
          <w:sz w:val="28"/>
          <w:szCs w:val="28"/>
        </w:rPr>
        <w:t xml:space="preserve">и </w:t>
      </w:r>
      <w:r w:rsidRPr="000950CE">
        <w:rPr>
          <w:rFonts w:cstheme="minorHAnsi"/>
          <w:i/>
          <w:iCs/>
          <w:sz w:val="28"/>
          <w:szCs w:val="28"/>
        </w:rPr>
        <w:t xml:space="preserve">хомяк </w:t>
      </w:r>
      <w:r w:rsidRPr="000950CE">
        <w:rPr>
          <w:rFonts w:cstheme="minorHAnsi"/>
          <w:sz w:val="28"/>
          <w:szCs w:val="28"/>
        </w:rPr>
        <w:t>– приобрели новые «компьютерные» значения, причём совершенно разными путями.</w:t>
      </w:r>
    </w:p>
    <w:p w14:paraId="567C00F5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 xml:space="preserve">2) </w:t>
      </w:r>
      <w:r w:rsidRPr="000950CE">
        <w:rPr>
          <w:rFonts w:cstheme="minorHAnsi"/>
          <w:sz w:val="28"/>
          <w:szCs w:val="28"/>
        </w:rPr>
        <w:tab/>
        <w:t>Принято считать, что русский язык, если ему не хватает какого-то важного слова, просто одалживает его у другого языка, прежде всего у английского.</w:t>
      </w:r>
    </w:p>
    <w:p w14:paraId="6E3DAA77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 xml:space="preserve">3) </w:t>
      </w:r>
      <w:r w:rsidRPr="000950CE">
        <w:rPr>
          <w:rFonts w:cstheme="minorHAnsi"/>
          <w:sz w:val="28"/>
          <w:szCs w:val="28"/>
        </w:rPr>
        <w:tab/>
        <w:t>…берется самое похожее по звучанию русское слово, и ему присваивается новое значение.</w:t>
      </w:r>
    </w:p>
    <w:p w14:paraId="4EC193E9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 xml:space="preserve">4) </w:t>
      </w:r>
      <w:r w:rsidRPr="000950CE">
        <w:rPr>
          <w:rFonts w:cstheme="minorHAnsi"/>
          <w:sz w:val="28"/>
          <w:szCs w:val="28"/>
        </w:rPr>
        <w:tab/>
        <w:t>Обилие примеров показывает, что это уже не случайная игра, а нормальный рабочий механизм, характерный для русского языка…</w:t>
      </w:r>
    </w:p>
    <w:p w14:paraId="73543512" w14:textId="77777777" w:rsidR="00EF4EE7" w:rsidRPr="000950CE" w:rsidRDefault="00EF4EE7" w:rsidP="00B417EC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</w:p>
    <w:p w14:paraId="0084F52B" w14:textId="77777777" w:rsidR="00EF4EE7" w:rsidRPr="000950CE" w:rsidRDefault="00EF4EE7" w:rsidP="00B417EC">
      <w:pPr>
        <w:autoSpaceDE w:val="0"/>
        <w:autoSpaceDN w:val="0"/>
        <w:adjustRightInd w:val="0"/>
        <w:spacing w:after="0" w:line="360" w:lineRule="auto"/>
        <w:ind w:firstLine="709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>Ответ: ____________________.</w:t>
      </w:r>
    </w:p>
    <w:p w14:paraId="07BE2F64" w14:textId="77777777" w:rsidR="00EF4EE7" w:rsidRDefault="00EF4EE7" w:rsidP="00B417EC">
      <w:pPr>
        <w:autoSpaceDE w:val="0"/>
        <w:autoSpaceDN w:val="0"/>
        <w:adjustRightInd w:val="0"/>
        <w:spacing w:after="0"/>
        <w:ind w:firstLine="709"/>
      </w:pPr>
    </w:p>
    <w:p w14:paraId="262CCEB8" w14:textId="77777777" w:rsidR="00EF4EE7" w:rsidRPr="00924166" w:rsidRDefault="00EF4EE7" w:rsidP="00B417EC">
      <w:pPr>
        <w:autoSpaceDE w:val="0"/>
        <w:autoSpaceDN w:val="0"/>
        <w:adjustRightInd w:val="0"/>
        <w:spacing w:after="0"/>
        <w:ind w:firstLine="709"/>
      </w:pPr>
    </w:p>
    <w:p w14:paraId="20034173" w14:textId="77777777" w:rsidR="00EF4EE7" w:rsidRPr="000950CE" w:rsidRDefault="00EF4EE7" w:rsidP="00B417EC">
      <w:pPr>
        <w:autoSpaceDE w:val="0"/>
        <w:autoSpaceDN w:val="0"/>
        <w:adjustRightInd w:val="0"/>
        <w:spacing w:after="0"/>
        <w:ind w:left="426" w:hanging="426"/>
        <w:jc w:val="both"/>
        <w:rPr>
          <w:rFonts w:cstheme="minorHAnsi"/>
          <w:b/>
          <w:i/>
          <w:iCs/>
          <w:sz w:val="28"/>
          <w:szCs w:val="28"/>
        </w:rPr>
      </w:pPr>
      <w:r w:rsidRPr="000950CE">
        <w:rPr>
          <w:rFonts w:cstheme="minorHAnsi"/>
          <w:b/>
          <w:i/>
          <w:iCs/>
          <w:sz w:val="28"/>
          <w:szCs w:val="28"/>
        </w:rPr>
        <w:t xml:space="preserve">С1 </w:t>
      </w:r>
      <w:r>
        <w:rPr>
          <w:rFonts w:cstheme="minorHAnsi"/>
          <w:b/>
          <w:i/>
          <w:iCs/>
          <w:sz w:val="28"/>
          <w:szCs w:val="28"/>
        </w:rPr>
        <w:tab/>
      </w:r>
      <w:r w:rsidRPr="000950CE">
        <w:rPr>
          <w:rFonts w:cstheme="minorHAnsi"/>
          <w:b/>
          <w:i/>
          <w:iCs/>
          <w:sz w:val="28"/>
          <w:szCs w:val="28"/>
        </w:rPr>
        <w:t>Редакция одного известного журнала обратилась к современным русским писателям и журналистам с просьбой ответить на вопросы, часть из которых приведена ниже:</w:t>
      </w:r>
    </w:p>
    <w:p w14:paraId="37F29761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 xml:space="preserve">1. </w:t>
      </w:r>
      <w:r w:rsidRPr="000950CE">
        <w:rPr>
          <w:rFonts w:cstheme="minorHAnsi"/>
          <w:sz w:val="28"/>
          <w:szCs w:val="28"/>
        </w:rPr>
        <w:tab/>
        <w:t>Считается, что русский язык сильно изменился за последние десять-пятнадцать лет. Согласны ли вы с этим? В чём, по вашему мнению, эти изменения заключаются?</w:t>
      </w:r>
    </w:p>
    <w:p w14:paraId="70A64814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 xml:space="preserve">2. </w:t>
      </w:r>
      <w:r w:rsidRPr="000950CE">
        <w:rPr>
          <w:rFonts w:cstheme="minorHAnsi"/>
          <w:sz w:val="28"/>
          <w:szCs w:val="28"/>
        </w:rPr>
        <w:tab/>
        <w:t>Пугают ли вас заимствования?</w:t>
      </w:r>
    </w:p>
    <w:p w14:paraId="362815B6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 xml:space="preserve">3. </w:t>
      </w:r>
      <w:r w:rsidRPr="000950CE">
        <w:rPr>
          <w:rFonts w:cstheme="minorHAnsi"/>
          <w:sz w:val="28"/>
          <w:szCs w:val="28"/>
        </w:rPr>
        <w:tab/>
        <w:t>Какие мероприятия, направленные на улучшение ситуации с русским языком, вы бы предложили?</w:t>
      </w:r>
    </w:p>
    <w:p w14:paraId="3AD5B711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cstheme="minorHAnsi"/>
          <w:sz w:val="28"/>
          <w:szCs w:val="28"/>
        </w:rPr>
      </w:pPr>
    </w:p>
    <w:p w14:paraId="33DCD9BF" w14:textId="77777777" w:rsidR="00EF4EE7" w:rsidRPr="000950CE" w:rsidRDefault="00EF4EE7" w:rsidP="00B417E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cstheme="minorHAnsi"/>
          <w:sz w:val="28"/>
          <w:szCs w:val="28"/>
        </w:rPr>
      </w:pPr>
      <w:r w:rsidRPr="000950CE">
        <w:rPr>
          <w:rFonts w:cstheme="minorHAnsi"/>
          <w:sz w:val="28"/>
          <w:szCs w:val="28"/>
        </w:rPr>
        <w:t>Прочитайте выдержки из ответов некоторых авторов.</w:t>
      </w:r>
    </w:p>
    <w:p w14:paraId="3A9A54AC" w14:textId="77777777" w:rsidR="00EF4EE7" w:rsidRDefault="00EF4EE7" w:rsidP="00B417E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cstheme="minorHAnsi"/>
          <w:i/>
          <w:iCs/>
        </w:rPr>
      </w:pPr>
    </w:p>
    <w:p w14:paraId="4DAF0D9F" w14:textId="77777777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cstheme="minorHAnsi"/>
          <w:i/>
          <w:iCs/>
          <w:sz w:val="28"/>
          <w:szCs w:val="28"/>
        </w:rPr>
      </w:pPr>
      <w:r w:rsidRPr="00A07626">
        <w:rPr>
          <w:rFonts w:cstheme="minorHAnsi"/>
          <w:i/>
          <w:iCs/>
          <w:sz w:val="28"/>
          <w:szCs w:val="28"/>
        </w:rPr>
        <w:t>Михаил Успенский</w:t>
      </w:r>
    </w:p>
    <w:p w14:paraId="4FAA5D02" w14:textId="77777777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bCs/>
          <w:sz w:val="28"/>
          <w:szCs w:val="28"/>
        </w:rPr>
        <w:t xml:space="preserve">1. </w:t>
      </w:r>
      <w:r w:rsidRPr="00A07626">
        <w:rPr>
          <w:rFonts w:cstheme="minorHAnsi"/>
          <w:bCs/>
          <w:sz w:val="28"/>
          <w:szCs w:val="28"/>
        </w:rPr>
        <w:tab/>
      </w:r>
      <w:r w:rsidRPr="00A07626">
        <w:rPr>
          <w:rFonts w:cstheme="minorHAnsi"/>
          <w:sz w:val="28"/>
          <w:szCs w:val="28"/>
        </w:rPr>
        <w:t>Понятное дело, что лексика языка меняется в соответствии с прочими переменами в обществе.</w:t>
      </w:r>
    </w:p>
    <w:p w14:paraId="55BF042B" w14:textId="2A39CC89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bCs/>
          <w:sz w:val="28"/>
          <w:szCs w:val="28"/>
        </w:rPr>
        <w:t xml:space="preserve">2. </w:t>
      </w:r>
      <w:r w:rsidRPr="00A07626">
        <w:rPr>
          <w:rFonts w:cstheme="minorHAnsi"/>
          <w:bCs/>
          <w:sz w:val="28"/>
          <w:szCs w:val="28"/>
        </w:rPr>
        <w:tab/>
      </w:r>
      <w:r w:rsidRPr="00A07626">
        <w:rPr>
          <w:rFonts w:cstheme="minorHAnsi"/>
          <w:sz w:val="28"/>
          <w:szCs w:val="28"/>
        </w:rPr>
        <w:t xml:space="preserve">Я не из пугливых. Ну что поделаешь, если вся компьютерная терминология на языке Билла Гейтса? Но и эти слова мы норовим обрусить: «приаттачить», «мессага» и т. д. Если данное слово нам необходимо, а порядочного аналога нет </w:t>
      </w:r>
      <w:r w:rsidR="00865909" w:rsidRPr="00557707">
        <w:rPr>
          <w:rFonts w:cstheme="minorHAnsi"/>
          <w:color w:val="000000"/>
          <w:sz w:val="28"/>
          <w:szCs w:val="28"/>
        </w:rPr>
        <w:t>–</w:t>
      </w:r>
      <w:r w:rsidRPr="00A07626">
        <w:rPr>
          <w:rFonts w:cstheme="minorHAnsi"/>
          <w:sz w:val="28"/>
          <w:szCs w:val="28"/>
        </w:rPr>
        <w:t xml:space="preserve"> нехай живет.</w:t>
      </w:r>
    </w:p>
    <w:p w14:paraId="1C0FDBC9" w14:textId="77777777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bCs/>
          <w:sz w:val="28"/>
          <w:szCs w:val="28"/>
        </w:rPr>
        <w:t xml:space="preserve">3. </w:t>
      </w:r>
      <w:r w:rsidRPr="00A07626">
        <w:rPr>
          <w:rFonts w:cstheme="minorHAnsi"/>
          <w:bCs/>
          <w:sz w:val="28"/>
          <w:szCs w:val="28"/>
        </w:rPr>
        <w:tab/>
      </w:r>
      <w:r w:rsidRPr="00A07626">
        <w:rPr>
          <w:rFonts w:cstheme="minorHAnsi"/>
          <w:sz w:val="28"/>
          <w:szCs w:val="28"/>
        </w:rPr>
        <w:t>…всякое вмешательство государства в развитие языка неминуемо ведет к его упрощению и обеднению. Нечего потакать двоечникам.</w:t>
      </w:r>
    </w:p>
    <w:p w14:paraId="276F72A8" w14:textId="77777777" w:rsidR="00EF4EE7" w:rsidRDefault="00EF4EE7" w:rsidP="00B417E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cstheme="minorHAnsi"/>
          <w:i/>
          <w:iCs/>
        </w:rPr>
      </w:pPr>
    </w:p>
    <w:p w14:paraId="798E5931" w14:textId="77777777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cstheme="minorHAnsi"/>
          <w:i/>
          <w:iCs/>
          <w:sz w:val="28"/>
          <w:szCs w:val="28"/>
        </w:rPr>
      </w:pPr>
      <w:r w:rsidRPr="00A07626">
        <w:rPr>
          <w:rFonts w:cstheme="minorHAnsi"/>
          <w:i/>
          <w:iCs/>
          <w:sz w:val="28"/>
          <w:szCs w:val="28"/>
        </w:rPr>
        <w:t>Алексей Слаповский</w:t>
      </w:r>
    </w:p>
    <w:p w14:paraId="6500958C" w14:textId="77777777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bCs/>
          <w:sz w:val="28"/>
          <w:szCs w:val="28"/>
        </w:rPr>
        <w:t xml:space="preserve">1. </w:t>
      </w:r>
      <w:r w:rsidRPr="00A07626">
        <w:rPr>
          <w:rFonts w:cstheme="minorHAnsi"/>
          <w:bCs/>
          <w:sz w:val="28"/>
          <w:szCs w:val="28"/>
        </w:rPr>
        <w:tab/>
      </w:r>
      <w:r w:rsidRPr="00A07626">
        <w:rPr>
          <w:rFonts w:cstheme="minorHAnsi"/>
          <w:sz w:val="28"/>
          <w:szCs w:val="28"/>
        </w:rPr>
        <w:t>Не так уж сильно, но изменился. Он всегда меняется. В первую очередь за счёт лексики.</w:t>
      </w:r>
    </w:p>
    <w:p w14:paraId="627619AA" w14:textId="77777777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bCs/>
          <w:sz w:val="28"/>
          <w:szCs w:val="28"/>
        </w:rPr>
        <w:t xml:space="preserve">2. </w:t>
      </w:r>
      <w:r w:rsidRPr="00A07626">
        <w:rPr>
          <w:rFonts w:cstheme="minorHAnsi"/>
          <w:bCs/>
          <w:sz w:val="28"/>
          <w:szCs w:val="28"/>
        </w:rPr>
        <w:tab/>
      </w:r>
      <w:r w:rsidRPr="00A07626">
        <w:rPr>
          <w:rFonts w:cstheme="minorHAnsi"/>
          <w:sz w:val="28"/>
          <w:szCs w:val="28"/>
        </w:rPr>
        <w:t>Да, как тёмные тучи с запада: будет дождь и слякоть. Есть ли пушки, чтобы разбить эти облака? Не знаю... На государственном уровне это возможно, но захотим ли мы жить в таком государстве?</w:t>
      </w:r>
    </w:p>
    <w:p w14:paraId="67C3679F" w14:textId="77777777" w:rsidR="00EF4EE7" w:rsidRPr="00A07626" w:rsidRDefault="00EF4EE7" w:rsidP="00B417EC">
      <w:pPr>
        <w:autoSpaceDE w:val="0"/>
        <w:autoSpaceDN w:val="0"/>
        <w:adjustRightInd w:val="0"/>
        <w:spacing w:after="0" w:line="276" w:lineRule="auto"/>
        <w:ind w:left="993" w:hanging="426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bCs/>
          <w:sz w:val="28"/>
          <w:szCs w:val="28"/>
        </w:rPr>
        <w:t>3.</w:t>
      </w:r>
      <w:r w:rsidRPr="00A07626">
        <w:rPr>
          <w:rFonts w:cstheme="minorHAnsi"/>
          <w:b/>
          <w:bCs/>
          <w:sz w:val="28"/>
          <w:szCs w:val="28"/>
        </w:rPr>
        <w:t xml:space="preserve"> </w:t>
      </w:r>
      <w:r w:rsidRPr="00A07626">
        <w:rPr>
          <w:rFonts w:cstheme="minorHAnsi"/>
          <w:b/>
          <w:bCs/>
          <w:sz w:val="28"/>
          <w:szCs w:val="28"/>
        </w:rPr>
        <w:tab/>
      </w:r>
      <w:r w:rsidRPr="00A07626">
        <w:rPr>
          <w:rFonts w:cstheme="minorHAnsi"/>
          <w:sz w:val="28"/>
          <w:szCs w:val="28"/>
        </w:rPr>
        <w:t>Мероприятие бы предложил: всем чиновникам раз в неделю два часа –курсы русского языка.</w:t>
      </w:r>
    </w:p>
    <w:p w14:paraId="4E6B28EF" w14:textId="77777777" w:rsidR="00EF4EE7" w:rsidRDefault="00EF4EE7" w:rsidP="00B417EC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</w:p>
    <w:p w14:paraId="000E416E" w14:textId="77777777" w:rsidR="00EF4EE7" w:rsidRPr="00A07626" w:rsidRDefault="00EF4EE7" w:rsidP="00B417EC">
      <w:pPr>
        <w:autoSpaceDE w:val="0"/>
        <w:autoSpaceDN w:val="0"/>
        <w:adjustRightInd w:val="0"/>
        <w:spacing w:after="0"/>
        <w:ind w:left="426"/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A07626">
        <w:rPr>
          <w:rFonts w:cstheme="minorHAnsi"/>
          <w:b/>
          <w:bCs/>
          <w:i/>
          <w:iCs/>
          <w:sz w:val="28"/>
          <w:szCs w:val="28"/>
        </w:rPr>
        <w:t xml:space="preserve">Сопоставьте данные высказывания с позицией М. Кронгауза </w:t>
      </w:r>
      <w:r w:rsidRPr="00A07626">
        <w:rPr>
          <w:rFonts w:cstheme="minorHAnsi"/>
          <w:b/>
          <w:bCs/>
          <w:i/>
          <w:iCs/>
          <w:sz w:val="28"/>
          <w:szCs w:val="28"/>
          <w:u w:val="single"/>
        </w:rPr>
        <w:t>по каждому из вопросов</w:t>
      </w:r>
      <w:r w:rsidRPr="00A07626">
        <w:rPr>
          <w:rFonts w:cstheme="minorHAnsi"/>
          <w:b/>
          <w:bCs/>
          <w:i/>
          <w:iCs/>
          <w:sz w:val="28"/>
          <w:szCs w:val="28"/>
        </w:rPr>
        <w:t>: укажите, кто из авторов и в чём солидарен с мнением М. Кронгауза, высказанным в тексте 1, и в чём различие их точек зрения.</w:t>
      </w:r>
    </w:p>
    <w:p w14:paraId="3DF0BBF4" w14:textId="77777777" w:rsidR="00EF4EE7" w:rsidRDefault="00EF4EE7" w:rsidP="00B417EC">
      <w:pPr>
        <w:spacing w:after="0"/>
        <w:rPr>
          <w:rFonts w:cstheme="minorHAnsi"/>
        </w:rPr>
      </w:pPr>
      <w:r>
        <w:rPr>
          <w:rFonts w:cstheme="minorHAnsi"/>
        </w:rPr>
        <w:br w:type="page"/>
      </w:r>
    </w:p>
    <w:p w14:paraId="576752D0" w14:textId="77777777" w:rsidR="00EF4EE7" w:rsidRDefault="00EF4EE7" w:rsidP="00B417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sz w:val="28"/>
          <w:szCs w:val="28"/>
        </w:rPr>
        <w:lastRenderedPageBreak/>
        <w:t>Вопрос 1.</w:t>
      </w:r>
    </w:p>
    <w:p w14:paraId="31E0CE81" w14:textId="77777777" w:rsidR="00EF4EE7" w:rsidRPr="00A07626" w:rsidRDefault="00EF4EE7" w:rsidP="00B417E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sz w:val="28"/>
          <w:szCs w:val="28"/>
        </w:rPr>
        <w:t>__________________________________________________________________</w:t>
      </w: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</w:t>
      </w:r>
    </w:p>
    <w:p w14:paraId="185EF5A5" w14:textId="77777777" w:rsidR="00EF4EE7" w:rsidRDefault="00EF4EE7" w:rsidP="00B417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sz w:val="28"/>
          <w:szCs w:val="28"/>
        </w:rPr>
        <w:t>Вопрос 2.</w:t>
      </w:r>
    </w:p>
    <w:p w14:paraId="0E02790F" w14:textId="77777777" w:rsidR="00EF4EE7" w:rsidRPr="00A07626" w:rsidRDefault="00EF4EE7" w:rsidP="00B417E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sz w:val="28"/>
          <w:szCs w:val="28"/>
        </w:rPr>
        <w:t>________________________________________________________________</w:t>
      </w: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</w:t>
      </w:r>
    </w:p>
    <w:p w14:paraId="0FEAFE2F" w14:textId="77777777" w:rsidR="00EF4EE7" w:rsidRDefault="00EF4EE7" w:rsidP="00B417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sz w:val="28"/>
          <w:szCs w:val="28"/>
        </w:rPr>
        <w:t>Вопрос 3.</w:t>
      </w:r>
    </w:p>
    <w:p w14:paraId="4525FA5C" w14:textId="77777777" w:rsidR="00EF4EE7" w:rsidRPr="00A07626" w:rsidRDefault="00EF4EE7" w:rsidP="00B417E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  <w:r w:rsidRPr="00A07626">
        <w:rPr>
          <w:rFonts w:cstheme="minorHAnsi"/>
          <w:sz w:val="28"/>
          <w:szCs w:val="28"/>
        </w:rPr>
        <w:t>__________________________________________________________________</w:t>
      </w: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</w:t>
      </w:r>
    </w:p>
    <w:p w14:paraId="5D02787B" w14:textId="77777777" w:rsidR="00EF4EE7" w:rsidRPr="00A07626" w:rsidRDefault="00EF4EE7" w:rsidP="00B417EC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</w:p>
    <w:p w14:paraId="42D4F773" w14:textId="77777777" w:rsidR="00EF4EE7" w:rsidRPr="00666A95" w:rsidRDefault="00EF4EE7" w:rsidP="00B417EC">
      <w:pPr>
        <w:autoSpaceDE w:val="0"/>
        <w:autoSpaceDN w:val="0"/>
        <w:adjustRightInd w:val="0"/>
        <w:spacing w:after="0"/>
        <w:ind w:left="426" w:hanging="426"/>
        <w:jc w:val="both"/>
        <w:rPr>
          <w:rFonts w:cstheme="minorHAnsi"/>
          <w:b/>
          <w:i/>
          <w:iCs/>
          <w:sz w:val="28"/>
          <w:szCs w:val="28"/>
        </w:rPr>
      </w:pPr>
      <w:r w:rsidRPr="00666A95">
        <w:rPr>
          <w:rFonts w:cstheme="minorHAnsi"/>
          <w:b/>
          <w:i/>
          <w:iCs/>
          <w:sz w:val="28"/>
          <w:szCs w:val="28"/>
        </w:rPr>
        <w:t xml:space="preserve">С2. </w:t>
      </w:r>
      <w:r w:rsidRPr="00666A95">
        <w:rPr>
          <w:rFonts w:cstheme="minorHAnsi"/>
          <w:b/>
          <w:i/>
          <w:iCs/>
          <w:sz w:val="28"/>
          <w:szCs w:val="28"/>
        </w:rPr>
        <w:tab/>
        <w:t>Каково Ваше отношение к проблеме заимствований слов из других языков?</w:t>
      </w:r>
    </w:p>
    <w:p w14:paraId="7F25DEC6" w14:textId="77777777" w:rsidR="00EF4EE7" w:rsidRDefault="00EF4EE7" w:rsidP="00B417EC">
      <w:pPr>
        <w:autoSpaceDE w:val="0"/>
        <w:autoSpaceDN w:val="0"/>
        <w:adjustRightInd w:val="0"/>
        <w:spacing w:after="0"/>
        <w:ind w:left="426"/>
        <w:jc w:val="both"/>
        <w:rPr>
          <w:rFonts w:cstheme="minorHAnsi"/>
          <w:b/>
          <w:i/>
          <w:iCs/>
          <w:sz w:val="28"/>
          <w:szCs w:val="28"/>
        </w:rPr>
      </w:pPr>
      <w:r w:rsidRPr="00666A95">
        <w:rPr>
          <w:rFonts w:cstheme="minorHAnsi"/>
          <w:b/>
          <w:i/>
          <w:iCs/>
          <w:sz w:val="28"/>
          <w:szCs w:val="28"/>
        </w:rPr>
        <w:t>Аргументируя свой тезис, приведите два примера, подтверждающих Ваши рассуждения: один – из прочитанного текста, а второй – на основе собственных знаний о языке.</w:t>
      </w:r>
    </w:p>
    <w:p w14:paraId="6AE056A0" w14:textId="77777777" w:rsidR="00EF4EE7" w:rsidRPr="00666A95" w:rsidRDefault="00EF4EE7" w:rsidP="00B417E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Cs/>
          <w:sz w:val="28"/>
          <w:szCs w:val="28"/>
        </w:rPr>
      </w:pPr>
      <w:r w:rsidRPr="00666A95">
        <w:rPr>
          <w:rFonts w:cstheme="minorHAnsi"/>
          <w:bCs/>
          <w:sz w:val="28"/>
          <w:szCs w:val="28"/>
        </w:rPr>
        <w:t>__________</w:t>
      </w:r>
      <w:r>
        <w:rPr>
          <w:rFonts w:cstheme="minorHAnsi"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682C57" w14:textId="77777777" w:rsidR="00EF4EE7" w:rsidRPr="00E86390" w:rsidRDefault="00EF4EE7" w:rsidP="00B417EC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</w:p>
    <w:p w14:paraId="2679D4F5" w14:textId="77777777" w:rsidR="00EF4EE7" w:rsidRPr="00711816" w:rsidRDefault="00EF4EE7" w:rsidP="00B417EC">
      <w:pPr>
        <w:autoSpaceDE w:val="0"/>
        <w:autoSpaceDN w:val="0"/>
        <w:adjustRightInd w:val="0"/>
        <w:spacing w:after="0"/>
        <w:ind w:left="426"/>
        <w:rPr>
          <w:rFonts w:cstheme="minorHAnsi"/>
          <w:b/>
          <w:bCs/>
        </w:rPr>
      </w:pPr>
      <w:r>
        <w:rPr>
          <w:sz w:val="28"/>
          <w:szCs w:val="28"/>
        </w:rPr>
        <w:br w:type="page"/>
      </w:r>
      <w:r w:rsidRPr="00711816">
        <w:rPr>
          <w:rFonts w:cstheme="minorHAnsi"/>
          <w:b/>
          <w:bCs/>
        </w:rPr>
        <w:lastRenderedPageBreak/>
        <w:t>Ответы на задания с кратким ответом (оцениваются в 1 балл)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53"/>
      </w:tblGrid>
      <w:tr w:rsidR="00EF4EE7" w:rsidRPr="00711816" w14:paraId="0259CC72" w14:textId="77777777" w:rsidTr="00C6634D">
        <w:tc>
          <w:tcPr>
            <w:tcW w:w="2518" w:type="dxa"/>
          </w:tcPr>
          <w:p w14:paraId="2AEB7C31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№ задания</w:t>
            </w:r>
          </w:p>
        </w:tc>
        <w:tc>
          <w:tcPr>
            <w:tcW w:w="7053" w:type="dxa"/>
          </w:tcPr>
          <w:p w14:paraId="27083EB1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Ответ</w:t>
            </w:r>
          </w:p>
        </w:tc>
      </w:tr>
      <w:tr w:rsidR="00EF4EE7" w:rsidRPr="00711816" w14:paraId="12277BC3" w14:textId="77777777" w:rsidTr="00C6634D">
        <w:tc>
          <w:tcPr>
            <w:tcW w:w="2518" w:type="dxa"/>
          </w:tcPr>
          <w:p w14:paraId="4A04D11C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1.</w:t>
            </w:r>
          </w:p>
        </w:tc>
        <w:tc>
          <w:tcPr>
            <w:tcW w:w="7053" w:type="dxa"/>
          </w:tcPr>
          <w:p w14:paraId="35D6F2A5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1</w:t>
            </w:r>
          </w:p>
        </w:tc>
      </w:tr>
      <w:tr w:rsidR="00EF4EE7" w:rsidRPr="00711816" w14:paraId="3E027B08" w14:textId="77777777" w:rsidTr="00C6634D">
        <w:tc>
          <w:tcPr>
            <w:tcW w:w="2518" w:type="dxa"/>
          </w:tcPr>
          <w:p w14:paraId="0FC396D3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2.</w:t>
            </w:r>
          </w:p>
        </w:tc>
        <w:tc>
          <w:tcPr>
            <w:tcW w:w="7053" w:type="dxa"/>
          </w:tcPr>
          <w:p w14:paraId="5D7DCBDB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3</w:t>
            </w:r>
          </w:p>
        </w:tc>
      </w:tr>
      <w:tr w:rsidR="00EF4EE7" w:rsidRPr="00711816" w14:paraId="45988C9C" w14:textId="77777777" w:rsidTr="00C6634D">
        <w:tc>
          <w:tcPr>
            <w:tcW w:w="2518" w:type="dxa"/>
          </w:tcPr>
          <w:p w14:paraId="0036C005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3.</w:t>
            </w:r>
          </w:p>
        </w:tc>
        <w:tc>
          <w:tcPr>
            <w:tcW w:w="7053" w:type="dxa"/>
          </w:tcPr>
          <w:p w14:paraId="4F7138B0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12</w:t>
            </w:r>
          </w:p>
        </w:tc>
      </w:tr>
      <w:tr w:rsidR="00EF4EE7" w:rsidRPr="00711816" w14:paraId="304E5981" w14:textId="77777777" w:rsidTr="00C6634D">
        <w:tc>
          <w:tcPr>
            <w:tcW w:w="2518" w:type="dxa"/>
          </w:tcPr>
          <w:p w14:paraId="08570847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4.</w:t>
            </w:r>
          </w:p>
        </w:tc>
        <w:tc>
          <w:tcPr>
            <w:tcW w:w="7053" w:type="dxa"/>
          </w:tcPr>
          <w:p w14:paraId="0DE549D6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24</w:t>
            </w:r>
          </w:p>
        </w:tc>
      </w:tr>
      <w:tr w:rsidR="00EF4EE7" w:rsidRPr="00711816" w14:paraId="5EA8580F" w14:textId="77777777" w:rsidTr="00C6634D">
        <w:tc>
          <w:tcPr>
            <w:tcW w:w="2518" w:type="dxa"/>
          </w:tcPr>
          <w:p w14:paraId="48CC7DA2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5.</w:t>
            </w:r>
          </w:p>
        </w:tc>
        <w:tc>
          <w:tcPr>
            <w:tcW w:w="7053" w:type="dxa"/>
          </w:tcPr>
          <w:p w14:paraId="67FC8C89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4</w:t>
            </w:r>
          </w:p>
        </w:tc>
      </w:tr>
    </w:tbl>
    <w:p w14:paraId="7B470DB0" w14:textId="77777777" w:rsidR="00EF4EE7" w:rsidRPr="00711816" w:rsidRDefault="00EF4EE7" w:rsidP="00EF4EE7">
      <w:pPr>
        <w:autoSpaceDE w:val="0"/>
        <w:autoSpaceDN w:val="0"/>
        <w:adjustRightInd w:val="0"/>
        <w:ind w:firstLine="709"/>
        <w:rPr>
          <w:b/>
          <w:bCs/>
        </w:rPr>
      </w:pPr>
    </w:p>
    <w:p w14:paraId="6FE51BC2" w14:textId="77777777" w:rsidR="00EF4EE7" w:rsidRPr="00711816" w:rsidRDefault="00EF4EE7" w:rsidP="00EF4EE7">
      <w:pPr>
        <w:autoSpaceDE w:val="0"/>
        <w:autoSpaceDN w:val="0"/>
        <w:adjustRightInd w:val="0"/>
        <w:ind w:firstLine="709"/>
        <w:rPr>
          <w:b/>
          <w:bCs/>
        </w:rPr>
      </w:pPr>
      <w:r w:rsidRPr="00711816">
        <w:rPr>
          <w:rFonts w:cstheme="minorHAnsi"/>
          <w:b/>
          <w:bCs/>
        </w:rPr>
        <w:t>Критерии оценивания заданий с развёрнутым ответом</w:t>
      </w:r>
      <w:r>
        <w:rPr>
          <w:rFonts w:cstheme="minorHAnsi"/>
          <w:b/>
          <w:bCs/>
        </w:rPr>
        <w:t xml:space="preserve"> </w:t>
      </w:r>
      <w:r w:rsidRPr="00711816">
        <w:rPr>
          <w:rFonts w:cstheme="minorHAnsi"/>
          <w:b/>
          <w:bCs/>
        </w:rPr>
        <w:t>Задание С1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27"/>
        <w:gridCol w:w="1601"/>
      </w:tblGrid>
      <w:tr w:rsidR="00EF4EE7" w:rsidRPr="00711816" w14:paraId="39F5840E" w14:textId="77777777" w:rsidTr="00C6634D">
        <w:tc>
          <w:tcPr>
            <w:tcW w:w="9628" w:type="dxa"/>
            <w:gridSpan w:val="2"/>
          </w:tcPr>
          <w:p w14:paraId="4366E760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b/>
                <w:bCs/>
              </w:rPr>
              <w:t>Возможные элементы содержания верного ответа</w:t>
            </w:r>
          </w:p>
          <w:p w14:paraId="5DC71821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</w:rPr>
            </w:pPr>
            <w:r w:rsidRPr="00711816">
              <w:rPr>
                <w:rFonts w:cstheme="minorHAnsi"/>
              </w:rPr>
              <w:t>(допускаются иные формулировки ответа, не искажающие его смысл)</w:t>
            </w:r>
          </w:p>
        </w:tc>
      </w:tr>
      <w:tr w:rsidR="00EF4EE7" w:rsidRPr="00711816" w14:paraId="1231C0E3" w14:textId="77777777" w:rsidTr="00C6634D">
        <w:tc>
          <w:tcPr>
            <w:tcW w:w="9628" w:type="dxa"/>
            <w:gridSpan w:val="2"/>
          </w:tcPr>
          <w:p w14:paraId="1AD7CD4D" w14:textId="77777777" w:rsidR="00EF4EE7" w:rsidRPr="00711816" w:rsidRDefault="00EF4EE7" w:rsidP="00C6634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11816">
              <w:rPr>
                <w:rFonts w:cstheme="minorHAnsi"/>
              </w:rPr>
              <w:t>Вопрос 1.</w:t>
            </w:r>
            <w:r>
              <w:rPr>
                <w:rFonts w:cstheme="minorHAnsi"/>
              </w:rPr>
              <w:t xml:space="preserve"> </w:t>
            </w:r>
            <w:r w:rsidRPr="00711816">
              <w:rPr>
                <w:rFonts w:cstheme="minorHAnsi"/>
              </w:rPr>
              <w:t>Все авторы, как и М. Кронгауз, отмечают происходящие в лексике языка перемены.</w:t>
            </w:r>
          </w:p>
          <w:p w14:paraId="63EBCFFF" w14:textId="77777777" w:rsidR="00EF4EE7" w:rsidRPr="00711816" w:rsidRDefault="00EF4EE7" w:rsidP="00C6634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11816">
              <w:rPr>
                <w:rFonts w:cstheme="minorHAnsi"/>
              </w:rPr>
              <w:t>Вопрос 2.</w:t>
            </w:r>
            <w:r>
              <w:rPr>
                <w:rFonts w:cstheme="minorHAnsi"/>
              </w:rPr>
              <w:t xml:space="preserve"> </w:t>
            </w:r>
            <w:r w:rsidRPr="00711816">
              <w:rPr>
                <w:rFonts w:cstheme="minorHAnsi"/>
              </w:rPr>
              <w:t>В том, что процесс заимствования естественен для языка, с М. Кронгаузом согласен М. Успенский. Оба убеждены в том, что русский язык имеет защитные свойства, не позволяющие ему исчезнуть. А. Слаповский считает заимствования злом, с которым бесполезно бороться.</w:t>
            </w:r>
          </w:p>
          <w:p w14:paraId="68975F59" w14:textId="77777777" w:rsidR="00EF4EE7" w:rsidRPr="00711816" w:rsidRDefault="00EF4EE7" w:rsidP="00C6634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11816">
              <w:rPr>
                <w:rFonts w:cstheme="minorHAnsi"/>
              </w:rPr>
              <w:t>Вопрос 3.</w:t>
            </w:r>
            <w:r>
              <w:rPr>
                <w:rFonts w:cstheme="minorHAnsi"/>
              </w:rPr>
              <w:t xml:space="preserve"> </w:t>
            </w:r>
            <w:r w:rsidRPr="00711816">
              <w:rPr>
                <w:rFonts w:cstheme="minorHAnsi"/>
              </w:rPr>
              <w:t>Если М. Кронгауз высказывает мнение, что государственное регулирование в области языка имеет ограничения, то Успенский ещё более категоричен в этом вопросе. В отличие от них Слаповский считает возможным влияние на языковую ситуацию в стране с иным государственным устройством. Поэтому предлагает только частные меры – повышение языковой культуры чиновников.</w:t>
            </w:r>
          </w:p>
        </w:tc>
      </w:tr>
      <w:tr w:rsidR="00EF4EE7" w:rsidRPr="00711816" w14:paraId="1DF17091" w14:textId="77777777" w:rsidTr="00C6634D">
        <w:tc>
          <w:tcPr>
            <w:tcW w:w="8027" w:type="dxa"/>
          </w:tcPr>
          <w:p w14:paraId="19C178FE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b/>
                <w:bCs/>
              </w:rPr>
              <w:t xml:space="preserve">Указания к оцениванию </w:t>
            </w:r>
          </w:p>
        </w:tc>
        <w:tc>
          <w:tcPr>
            <w:tcW w:w="1601" w:type="dxa"/>
          </w:tcPr>
          <w:p w14:paraId="2E4B686A" w14:textId="77777777" w:rsidR="00EF4EE7" w:rsidRPr="00711816" w:rsidRDefault="00EF4EE7" w:rsidP="00C663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b/>
                <w:bCs/>
              </w:rPr>
              <w:t>Баллы</w:t>
            </w:r>
          </w:p>
        </w:tc>
      </w:tr>
      <w:tr w:rsidR="00EF4EE7" w:rsidRPr="00711816" w14:paraId="75F2A3CE" w14:textId="77777777" w:rsidTr="00C6634D">
        <w:tc>
          <w:tcPr>
            <w:tcW w:w="8027" w:type="dxa"/>
          </w:tcPr>
          <w:p w14:paraId="52783E25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Ученик дал верные ответы на каждый из трёх вопросов, показав и сходство, и различие позиций</w:t>
            </w:r>
          </w:p>
        </w:tc>
        <w:tc>
          <w:tcPr>
            <w:tcW w:w="1601" w:type="dxa"/>
          </w:tcPr>
          <w:p w14:paraId="69F4F89E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3</w:t>
            </w:r>
          </w:p>
        </w:tc>
      </w:tr>
      <w:tr w:rsidR="00EF4EE7" w:rsidRPr="00711816" w14:paraId="14CAFC1C" w14:textId="77777777" w:rsidTr="00C6634D">
        <w:tc>
          <w:tcPr>
            <w:tcW w:w="8027" w:type="dxa"/>
          </w:tcPr>
          <w:p w14:paraId="788310F1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Ученик дал верные ответы на два вопроса, показав и сходство, и различие позиций</w:t>
            </w:r>
          </w:p>
        </w:tc>
        <w:tc>
          <w:tcPr>
            <w:tcW w:w="1601" w:type="dxa"/>
          </w:tcPr>
          <w:p w14:paraId="572DD82C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2</w:t>
            </w:r>
          </w:p>
        </w:tc>
      </w:tr>
      <w:tr w:rsidR="00EF4EE7" w:rsidRPr="00711816" w14:paraId="06761633" w14:textId="77777777" w:rsidTr="00C6634D">
        <w:tc>
          <w:tcPr>
            <w:tcW w:w="8027" w:type="dxa"/>
          </w:tcPr>
          <w:p w14:paraId="4A3675C5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Ученик дал верный ответ на один вопрос, показав и сходство, и различие позиций</w:t>
            </w:r>
          </w:p>
        </w:tc>
        <w:tc>
          <w:tcPr>
            <w:tcW w:w="1601" w:type="dxa"/>
          </w:tcPr>
          <w:p w14:paraId="2650D7DE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1</w:t>
            </w:r>
          </w:p>
        </w:tc>
      </w:tr>
      <w:tr w:rsidR="00EF4EE7" w:rsidRPr="00711816" w14:paraId="6C3409B1" w14:textId="77777777" w:rsidTr="00C6634D">
        <w:tc>
          <w:tcPr>
            <w:tcW w:w="8027" w:type="dxa"/>
          </w:tcPr>
          <w:p w14:paraId="7B3E5EFE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Ответ не содержит элементов верного ответа</w:t>
            </w:r>
          </w:p>
          <w:p w14:paraId="22CF2685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ИЛИ</w:t>
            </w:r>
            <w:r>
              <w:rPr>
                <w:rFonts w:cstheme="minorHAnsi"/>
              </w:rPr>
              <w:t xml:space="preserve">  </w:t>
            </w:r>
            <w:r w:rsidRPr="00711816">
              <w:rPr>
                <w:rFonts w:cstheme="minorHAnsi"/>
              </w:rPr>
              <w:t>Ответ отсутствует</w:t>
            </w:r>
          </w:p>
        </w:tc>
        <w:tc>
          <w:tcPr>
            <w:tcW w:w="1601" w:type="dxa"/>
          </w:tcPr>
          <w:p w14:paraId="000573B1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0</w:t>
            </w:r>
          </w:p>
        </w:tc>
      </w:tr>
      <w:tr w:rsidR="00EF4EE7" w:rsidRPr="00711816" w14:paraId="165EC7B2" w14:textId="77777777" w:rsidTr="00C6634D">
        <w:tc>
          <w:tcPr>
            <w:tcW w:w="8027" w:type="dxa"/>
          </w:tcPr>
          <w:p w14:paraId="2364B494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i/>
                <w:iCs/>
              </w:rPr>
              <w:t>Максимальный балл</w:t>
            </w:r>
          </w:p>
        </w:tc>
        <w:tc>
          <w:tcPr>
            <w:tcW w:w="1601" w:type="dxa"/>
          </w:tcPr>
          <w:p w14:paraId="69705AF8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709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3</w:t>
            </w:r>
          </w:p>
        </w:tc>
      </w:tr>
    </w:tbl>
    <w:p w14:paraId="4D1FA4D8" w14:textId="77777777" w:rsidR="00EF4EE7" w:rsidRPr="00711816" w:rsidRDefault="00EF4EE7" w:rsidP="00EF4EE7">
      <w:pPr>
        <w:autoSpaceDE w:val="0"/>
        <w:autoSpaceDN w:val="0"/>
        <w:adjustRightInd w:val="0"/>
        <w:ind w:firstLine="709"/>
        <w:rPr>
          <w:b/>
          <w:bCs/>
        </w:rPr>
      </w:pPr>
    </w:p>
    <w:p w14:paraId="5203E09D" w14:textId="77777777" w:rsidR="00EF4EE7" w:rsidRPr="00711816" w:rsidRDefault="00EF4EE7" w:rsidP="00EF4EE7">
      <w:pPr>
        <w:autoSpaceDE w:val="0"/>
        <w:autoSpaceDN w:val="0"/>
        <w:adjustRightInd w:val="0"/>
        <w:ind w:firstLine="709"/>
        <w:rPr>
          <w:rFonts w:cstheme="minorHAnsi"/>
          <w:b/>
          <w:bCs/>
        </w:rPr>
      </w:pPr>
      <w:r w:rsidRPr="00711816">
        <w:rPr>
          <w:rFonts w:cstheme="minorHAnsi"/>
          <w:b/>
          <w:bCs/>
        </w:rPr>
        <w:t>Задание С2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1559"/>
      </w:tblGrid>
      <w:tr w:rsidR="00EF4EE7" w:rsidRPr="00711816" w14:paraId="7EC3D817" w14:textId="77777777" w:rsidTr="00C6634D">
        <w:tc>
          <w:tcPr>
            <w:tcW w:w="9634" w:type="dxa"/>
            <w:gridSpan w:val="2"/>
          </w:tcPr>
          <w:p w14:paraId="79CCC152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b/>
                <w:bCs/>
              </w:rPr>
              <w:t>Возможные элементы содержания верного ответа</w:t>
            </w:r>
          </w:p>
          <w:p w14:paraId="3F216245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(допускаются иные формулировки ответа, не искажающие его смысл)</w:t>
            </w:r>
          </w:p>
        </w:tc>
      </w:tr>
      <w:tr w:rsidR="00EF4EE7" w:rsidRPr="00711816" w14:paraId="17DC22D4" w14:textId="77777777" w:rsidTr="00C6634D">
        <w:tc>
          <w:tcPr>
            <w:tcW w:w="9634" w:type="dxa"/>
            <w:gridSpan w:val="2"/>
          </w:tcPr>
          <w:p w14:paraId="3A45E131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При оценивании акцент делается не на этическую сторону высказывания, а на убедительность доводов.</w:t>
            </w:r>
          </w:p>
          <w:p w14:paraId="25DCF1F0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lastRenderedPageBreak/>
              <w:t>Композиция верного ответа:</w:t>
            </w:r>
          </w:p>
          <w:p w14:paraId="283A5590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Оценочное суждение об отношении к заимствованиям.</w:t>
            </w:r>
          </w:p>
          <w:p w14:paraId="60F132D4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Пример-аргумент 1 из текста.</w:t>
            </w:r>
          </w:p>
          <w:p w14:paraId="2037CDBA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Пример-аргумент 2 на основе собственных знаний о языке.</w:t>
            </w:r>
          </w:p>
        </w:tc>
      </w:tr>
      <w:tr w:rsidR="00EF4EE7" w:rsidRPr="00711816" w14:paraId="1F66158E" w14:textId="77777777" w:rsidTr="00C6634D">
        <w:tc>
          <w:tcPr>
            <w:tcW w:w="8075" w:type="dxa"/>
          </w:tcPr>
          <w:p w14:paraId="7330D2B7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b/>
                <w:bCs/>
              </w:rPr>
              <w:lastRenderedPageBreak/>
              <w:t xml:space="preserve">Указания к оцениванию </w:t>
            </w:r>
          </w:p>
        </w:tc>
        <w:tc>
          <w:tcPr>
            <w:tcW w:w="1559" w:type="dxa"/>
          </w:tcPr>
          <w:p w14:paraId="33109D0F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b/>
                <w:bCs/>
              </w:rPr>
              <w:t>Баллы</w:t>
            </w:r>
          </w:p>
        </w:tc>
      </w:tr>
      <w:tr w:rsidR="00EF4EE7" w:rsidRPr="00711816" w14:paraId="48467493" w14:textId="77777777" w:rsidTr="00C6634D">
        <w:tc>
          <w:tcPr>
            <w:tcW w:w="8075" w:type="dxa"/>
          </w:tcPr>
          <w:p w14:paraId="2A55988B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Ученик высказал оценочное суждение и привёл два аргумента 2</w:t>
            </w:r>
          </w:p>
        </w:tc>
        <w:tc>
          <w:tcPr>
            <w:tcW w:w="1559" w:type="dxa"/>
          </w:tcPr>
          <w:p w14:paraId="30C9C990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2</w:t>
            </w:r>
          </w:p>
        </w:tc>
      </w:tr>
      <w:tr w:rsidR="00EF4EE7" w:rsidRPr="00711816" w14:paraId="4552E737" w14:textId="77777777" w:rsidTr="00C6634D">
        <w:tc>
          <w:tcPr>
            <w:tcW w:w="8075" w:type="dxa"/>
          </w:tcPr>
          <w:p w14:paraId="51F30E62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Ученик высказал оценочное суждение и привёл один аргумент 1</w:t>
            </w:r>
          </w:p>
        </w:tc>
        <w:tc>
          <w:tcPr>
            <w:tcW w:w="1559" w:type="dxa"/>
          </w:tcPr>
          <w:p w14:paraId="747B9D6A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1</w:t>
            </w:r>
          </w:p>
        </w:tc>
      </w:tr>
      <w:tr w:rsidR="00EF4EE7" w:rsidRPr="00711816" w14:paraId="7057A3E0" w14:textId="77777777" w:rsidTr="00C6634D">
        <w:tc>
          <w:tcPr>
            <w:tcW w:w="8075" w:type="dxa"/>
          </w:tcPr>
          <w:p w14:paraId="187CFEA0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</w:rPr>
            </w:pPr>
            <w:r w:rsidRPr="00711816">
              <w:rPr>
                <w:rFonts w:cstheme="minorHAnsi"/>
              </w:rPr>
              <w:t>Ученик высказал только оценочное суждение</w:t>
            </w:r>
          </w:p>
        </w:tc>
        <w:tc>
          <w:tcPr>
            <w:tcW w:w="1559" w:type="dxa"/>
          </w:tcPr>
          <w:p w14:paraId="0E410B35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0</w:t>
            </w:r>
          </w:p>
        </w:tc>
      </w:tr>
      <w:tr w:rsidR="00EF4EE7" w:rsidRPr="00711816" w14:paraId="3D8726BC" w14:textId="77777777" w:rsidTr="00C6634D">
        <w:tc>
          <w:tcPr>
            <w:tcW w:w="8075" w:type="dxa"/>
          </w:tcPr>
          <w:p w14:paraId="6D36CE58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/>
                <w:bCs/>
              </w:rPr>
            </w:pPr>
            <w:r w:rsidRPr="00711816">
              <w:rPr>
                <w:rFonts w:cstheme="minorHAnsi"/>
                <w:i/>
                <w:iCs/>
              </w:rPr>
              <w:t xml:space="preserve"> Максимальный балл</w:t>
            </w:r>
          </w:p>
        </w:tc>
        <w:tc>
          <w:tcPr>
            <w:tcW w:w="1559" w:type="dxa"/>
          </w:tcPr>
          <w:p w14:paraId="6A96FD7A" w14:textId="77777777" w:rsidR="00EF4EE7" w:rsidRPr="00711816" w:rsidRDefault="00EF4EE7" w:rsidP="00C6634D">
            <w:pPr>
              <w:autoSpaceDE w:val="0"/>
              <w:autoSpaceDN w:val="0"/>
              <w:adjustRightInd w:val="0"/>
              <w:ind w:firstLine="26"/>
              <w:rPr>
                <w:rFonts w:cstheme="minorHAnsi"/>
                <w:bCs/>
              </w:rPr>
            </w:pPr>
            <w:r w:rsidRPr="00711816">
              <w:rPr>
                <w:rFonts w:cstheme="minorHAnsi"/>
                <w:bCs/>
              </w:rPr>
              <w:t>2</w:t>
            </w:r>
          </w:p>
        </w:tc>
      </w:tr>
    </w:tbl>
    <w:p w14:paraId="446BCB9F" w14:textId="28AEBE2F" w:rsidR="00EF4EE7" w:rsidRDefault="00EF4EE7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</w:p>
    <w:p w14:paraId="52C2D855" w14:textId="17F204C1" w:rsidR="006969B4" w:rsidRDefault="006969B4">
      <w:pPr>
        <w:rPr>
          <w:b/>
          <w:bCs/>
          <w:color w:val="C00000"/>
          <w:sz w:val="32"/>
          <w:szCs w:val="32"/>
          <w:u w:val="single"/>
        </w:rPr>
      </w:pPr>
      <w:r>
        <w:rPr>
          <w:b/>
          <w:bCs/>
          <w:color w:val="C00000"/>
          <w:sz w:val="32"/>
          <w:szCs w:val="32"/>
          <w:u w:val="single"/>
        </w:rPr>
        <w:br w:type="page"/>
      </w:r>
    </w:p>
    <w:p w14:paraId="3AAD2BB7" w14:textId="77777777" w:rsidR="006969B4" w:rsidRPr="00EF4EE7" w:rsidRDefault="006969B4" w:rsidP="00EF4EE7">
      <w:pPr>
        <w:tabs>
          <w:tab w:val="left" w:pos="2987"/>
        </w:tabs>
        <w:jc w:val="center"/>
        <w:rPr>
          <w:b/>
          <w:bCs/>
          <w:color w:val="C00000"/>
          <w:sz w:val="32"/>
          <w:szCs w:val="32"/>
          <w:u w:val="single"/>
        </w:rPr>
      </w:pPr>
    </w:p>
    <w:sectPr w:rsidR="006969B4" w:rsidRPr="00EF4EE7" w:rsidSect="00EF4EE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EE7"/>
    <w:rsid w:val="000B02F4"/>
    <w:rsid w:val="003E2E96"/>
    <w:rsid w:val="00407452"/>
    <w:rsid w:val="006969B4"/>
    <w:rsid w:val="006D62EB"/>
    <w:rsid w:val="00865909"/>
    <w:rsid w:val="00B417EC"/>
    <w:rsid w:val="00BB0560"/>
    <w:rsid w:val="00BB6186"/>
    <w:rsid w:val="00EF4EE7"/>
    <w:rsid w:val="00F1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E834F"/>
  <w15:chartTrackingRefBased/>
  <w15:docId w15:val="{75EC02FD-1D2A-4603-94ED-FA492ED4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18</Pages>
  <Words>3481</Words>
  <Characters>19844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7</cp:revision>
  <dcterms:created xsi:type="dcterms:W3CDTF">2021-11-21T14:17:00Z</dcterms:created>
  <dcterms:modified xsi:type="dcterms:W3CDTF">2021-11-23T05:27:00Z</dcterms:modified>
</cp:coreProperties>
</file>