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FB1" w:rsidRDefault="009E25D7">
      <w:pPr>
        <w:pStyle w:val="a8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eastAsiaTheme="minorHAnsi" w:hAnsi="Times New Roman" w:cstheme="minorBidi"/>
          <w:b/>
          <w:sz w:val="28"/>
          <w:szCs w:val="28"/>
        </w:rPr>
        <w:t xml:space="preserve">МУНИЦИПАЛЬНОЕ ОБРАЗОВАНИЕ 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«АКУШИНСКИЙ РАЙОН»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УПРАВЛЕНИЕ ОБРАЗОВАНИЯ АДМИНИСТРАЦИИ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МО «АКУШИНСКИЙ РАЙОН»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b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bCs/>
          <w:sz w:val="28"/>
          <w:szCs w:val="28"/>
        </w:rPr>
        <w:t xml:space="preserve">368280с. Акуша  </w:t>
      </w:r>
      <w:hyperlink r:id="rId6" w:history="1"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akushauos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</w:rPr>
          <w:t>@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mail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</w:rPr>
          <w:t>.</w:t>
        </w:r>
        <w:proofErr w:type="spellStart"/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rFonts w:ascii="Times New Roman" w:eastAsiaTheme="minorHAnsi" w:hAnsi="Times New Roman" w:cstheme="minorBidi"/>
          <w:b/>
          <w:bCs/>
          <w:sz w:val="28"/>
          <w:szCs w:val="28"/>
        </w:rPr>
        <w:t xml:space="preserve"> тел.21-3-90; 21-3-92.</w:t>
      </w:r>
    </w:p>
    <w:p w:rsidR="00277FB1" w:rsidRDefault="009E25D7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>ПРИКАЗ</w:t>
      </w:r>
    </w:p>
    <w:p w:rsidR="00277FB1" w:rsidRDefault="009E25D7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     «</w:t>
      </w:r>
      <w:bookmarkStart w:id="0" w:name="_GoBack"/>
      <w:bookmarkEnd w:id="0"/>
      <w:r w:rsidR="00377D1F">
        <w:rPr>
          <w:rFonts w:ascii="Times New Roman" w:eastAsiaTheme="minorHAnsi" w:hAnsi="Times New Roman" w:cs="Times New Roman"/>
          <w:bCs/>
          <w:sz w:val="28"/>
          <w:szCs w:val="28"/>
        </w:rPr>
        <w:t>05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» 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>сентябр</w:t>
      </w:r>
      <w:r w:rsidR="00377D1F">
        <w:rPr>
          <w:rFonts w:ascii="Times New Roman" w:eastAsiaTheme="minorHAns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>20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24 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года.                                                                   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 №  </w:t>
      </w:r>
      <w:r w:rsidR="00377D1F">
        <w:rPr>
          <w:rFonts w:ascii="Times New Roman" w:eastAsiaTheme="minorHAnsi" w:hAnsi="Times New Roman" w:cs="Times New Roman"/>
          <w:bCs/>
          <w:sz w:val="28"/>
          <w:szCs w:val="28"/>
        </w:rPr>
        <w:t>91\4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           </w:t>
      </w:r>
    </w:p>
    <w:p w:rsidR="00277FB1" w:rsidRDefault="009E25D7">
      <w:pPr>
        <w:widowControl/>
        <w:autoSpaceDE/>
        <w:autoSpaceDN/>
        <w:jc w:val="right"/>
        <w:rPr>
          <w:rFonts w:ascii="Times New Roman" w:eastAsiaTheme="minorHAnsi" w:hAnsi="Times New Roman" w:cs="Times New Roman"/>
          <w:color w:val="4D5156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277FB1" w:rsidRDefault="009E25D7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О сетевом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взаимодействии</w:t>
      </w:r>
    </w:p>
    <w:p w:rsidR="00277FB1" w:rsidRDefault="00277FB1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bCs/>
          <w:color w:val="4D5156"/>
          <w:sz w:val="28"/>
          <w:szCs w:val="28"/>
          <w:shd w:val="clear" w:color="auto" w:fill="FFFFFF"/>
          <w:lang w:eastAsia="ru-RU"/>
        </w:rPr>
      </w:pP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277FB1" w:rsidRDefault="009E25D7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совершенствования муниципальной системы управления и оценки качества образования, повышения качества образования в школах с низкими результатами обучения и в школах, функционирующих в сложных социальных условиях, в рамках работы </w:t>
      </w:r>
      <w:r>
        <w:rPr>
          <w:rFonts w:ascii="Times New Roman" w:hAnsi="Times New Roman" w:cs="Times New Roman"/>
          <w:sz w:val="28"/>
          <w:szCs w:val="28"/>
        </w:rPr>
        <w:t>МКЦ</w:t>
      </w:r>
    </w:p>
    <w:p w:rsidR="00277FB1" w:rsidRDefault="009E25D7">
      <w:pPr>
        <w:pStyle w:val="a8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:rsidR="00277FB1" w:rsidRDefault="00277FB1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Обеспечить сетевое взаимодействие между школами с высокими результатами обучения (школой-лидером) и школой с низкими результатами обучения в рамках работы МКЦ согласно приложению № 1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Утвердить: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Типовой договор о сотрудничестве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2;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Примерный План мероприятий («дорожная карта») по реализации сетевого взаимодействия между школами с высокими результатами обучения (школой-лидером) и школой с низкими результатами согласно приложению № 3 (далее План).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РМК Управления образования организовать заключение договоров о сотрудничестве между сторонами,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пункте 1.1 настоящего приказа.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Общеобразовательным организациям создать необходимые условия для реализации Плана.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настоящий приказ</w:t>
      </w:r>
      <w:r>
        <w:rPr>
          <w:rFonts w:ascii="Times New Roman" w:hAnsi="Times New Roman" w:cs="Times New Roman"/>
          <w:sz w:val="28"/>
          <w:szCs w:val="28"/>
        </w:rPr>
        <w:t xml:space="preserve"> на сайте управления образования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район».</w:t>
      </w:r>
      <w:bookmarkStart w:id="1" w:name="bookmark7"/>
      <w:bookmarkEnd w:id="1"/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Контроль исполнения приказа возложить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заместителя начальника управления образования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277FB1" w:rsidRDefault="009E25D7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277FB1" w:rsidRDefault="009E25D7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                                                 М.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Каримгаджиев</w:t>
      </w:r>
      <w:proofErr w:type="spellEnd"/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24"/>
          <w:szCs w:val="24"/>
        </w:rPr>
      </w:pPr>
    </w:p>
    <w:p w:rsidR="00277FB1" w:rsidRDefault="009E25D7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>
        <w:rPr>
          <w:rFonts w:ascii="Times New Roman" w:eastAsiaTheme="minorHAnsi" w:hAnsi="Times New Roman" w:cstheme="minorBidi"/>
          <w:sz w:val="16"/>
          <w:szCs w:val="16"/>
        </w:rPr>
        <w:t xml:space="preserve">Исполнитель: </w:t>
      </w:r>
    </w:p>
    <w:p w:rsidR="00277FB1" w:rsidRDefault="009E25D7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>
        <w:rPr>
          <w:rFonts w:ascii="Times New Roman" w:eastAsiaTheme="minorHAnsi" w:hAnsi="Times New Roman" w:cstheme="minorBidi"/>
          <w:sz w:val="16"/>
          <w:szCs w:val="16"/>
        </w:rPr>
        <w:t>Ш. Алиева</w:t>
      </w:r>
    </w:p>
    <w:p w:rsidR="00277FB1" w:rsidRDefault="009E25D7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>
        <w:rPr>
          <w:rFonts w:ascii="Times New Roman" w:eastAsiaTheme="minorHAnsi" w:hAnsi="Times New Roman" w:cstheme="minorBidi"/>
          <w:sz w:val="16"/>
          <w:szCs w:val="16"/>
        </w:rPr>
        <w:t>89225662543</w:t>
      </w: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377D1F" w:rsidRDefault="00377D1F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377D1F" w:rsidRDefault="00377D1F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к приказу УО администрации </w:t>
      </w: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 «</w:t>
      </w:r>
      <w:proofErr w:type="spellStart"/>
      <w:r>
        <w:rPr>
          <w:rFonts w:ascii="Times New Roman" w:hAnsi="Times New Roman" w:cs="Times New Roman"/>
          <w:sz w:val="20"/>
          <w:szCs w:val="20"/>
        </w:rPr>
        <w:t>Акушинский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район» </w:t>
      </w: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377D1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от  </w:t>
      </w:r>
      <w:r w:rsidR="00377D1F">
        <w:rPr>
          <w:rFonts w:ascii="Times New Roman" w:hAnsi="Times New Roman" w:cs="Times New Roman"/>
          <w:sz w:val="20"/>
          <w:szCs w:val="20"/>
        </w:rPr>
        <w:t xml:space="preserve"> 05.09.2024 </w:t>
      </w:r>
      <w:r w:rsidR="00377D1F" w:rsidRPr="00D816CE">
        <w:rPr>
          <w:rFonts w:ascii="Times New Roman" w:hAnsi="Times New Roman" w:cs="Times New Roman"/>
          <w:sz w:val="20"/>
          <w:szCs w:val="20"/>
        </w:rPr>
        <w:t>№</w:t>
      </w:r>
      <w:r w:rsidR="00377D1F">
        <w:rPr>
          <w:rFonts w:ascii="Times New Roman" w:hAnsi="Times New Roman" w:cs="Times New Roman"/>
          <w:sz w:val="20"/>
          <w:szCs w:val="20"/>
        </w:rPr>
        <w:t xml:space="preserve"> 91\4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277FB1" w:rsidRDefault="00277FB1" w:rsidP="00377D1F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277FB1" w:rsidRDefault="00277FB1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277FB1" w:rsidRDefault="00277FB1">
      <w:pPr>
        <w:widowControl/>
        <w:autoSpaceDE/>
        <w:autoSpaceDN/>
        <w:jc w:val="right"/>
        <w:rPr>
          <w:rFonts w:ascii="Times New Roman" w:eastAsiaTheme="minorHAnsi" w:hAnsi="Times New Roman" w:cstheme="minorBidi"/>
          <w:sz w:val="16"/>
          <w:szCs w:val="16"/>
        </w:rPr>
      </w:pPr>
    </w:p>
    <w:tbl>
      <w:tblPr>
        <w:tblStyle w:val="a7"/>
        <w:tblW w:w="9065" w:type="dxa"/>
        <w:tblLook w:val="04A0"/>
      </w:tblPr>
      <w:tblGrid>
        <w:gridCol w:w="562"/>
        <w:gridCol w:w="4591"/>
        <w:gridCol w:w="3912"/>
      </w:tblGrid>
      <w:tr w:rsidR="00277FB1">
        <w:trPr>
          <w:trHeight w:val="290"/>
        </w:trPr>
        <w:tc>
          <w:tcPr>
            <w:tcW w:w="562" w:type="dxa"/>
            <w:vMerge w:val="restart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03" w:type="dxa"/>
            <w:gridSpan w:val="2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Школы-партнеры</w:t>
            </w:r>
          </w:p>
        </w:tc>
      </w:tr>
      <w:tr w:rsidR="00277FB1">
        <w:trPr>
          <w:trHeight w:val="886"/>
        </w:trPr>
        <w:tc>
          <w:tcPr>
            <w:tcW w:w="562" w:type="dxa"/>
            <w:vMerge/>
          </w:tcPr>
          <w:p w:rsidR="00277FB1" w:rsidRDefault="00277FB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91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Школами с высокими результатами обучения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(школой-лидером)</w:t>
            </w:r>
          </w:p>
        </w:tc>
        <w:tc>
          <w:tcPr>
            <w:tcW w:w="3912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с низкими результатами обучения</w:t>
            </w:r>
          </w:p>
        </w:tc>
      </w:tr>
      <w:tr w:rsidR="00277FB1">
        <w:trPr>
          <w:trHeight w:val="570"/>
        </w:trPr>
        <w:tc>
          <w:tcPr>
            <w:tcW w:w="562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1" w:type="dxa"/>
          </w:tcPr>
          <w:p w:rsidR="00277FB1" w:rsidRDefault="009E25D7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Усишинская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  <w:r w:rsidR="00A53E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="00A53E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277FB1" w:rsidRDefault="0011188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Герхмахинская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FB1">
        <w:trPr>
          <w:trHeight w:val="873"/>
        </w:trPr>
        <w:tc>
          <w:tcPr>
            <w:tcW w:w="562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1" w:type="dxa"/>
          </w:tcPr>
          <w:p w:rsidR="00277FB1" w:rsidRDefault="009E25D7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Мугинская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гимназия им С.К. Курбанова» 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277FB1" w:rsidRDefault="0011188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Узнимахинская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888">
        <w:trPr>
          <w:trHeight w:val="873"/>
        </w:trPr>
        <w:tc>
          <w:tcPr>
            <w:tcW w:w="562" w:type="dxa"/>
          </w:tcPr>
          <w:p w:rsidR="00111888" w:rsidRDefault="0011188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1" w:type="dxa"/>
          </w:tcPr>
          <w:p w:rsidR="00111888" w:rsidRDefault="00111888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Акушинская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№1»</w:t>
            </w:r>
          </w:p>
        </w:tc>
        <w:tc>
          <w:tcPr>
            <w:tcW w:w="3912" w:type="dxa"/>
          </w:tcPr>
          <w:p w:rsidR="00111888" w:rsidRDefault="00111888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Ургубамахинская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СОШ»</w:t>
            </w:r>
          </w:p>
        </w:tc>
      </w:tr>
    </w:tbl>
    <w:p w:rsidR="00277FB1" w:rsidRDefault="00277FB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9E25D7">
      <w:pPr>
        <w:tabs>
          <w:tab w:val="left" w:pos="1134"/>
        </w:tabs>
        <w:suppressAutoHyphens/>
        <w:ind w:left="-284" w:firstLine="709"/>
        <w:jc w:val="right"/>
        <w:rPr>
          <w:rFonts w:ascii="Times New Roman" w:eastAsiaTheme="minorHAnsi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377D1F" w:rsidRPr="00377D1F" w:rsidRDefault="009E25D7" w:rsidP="00377D1F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к приказу Управления образования администрации МО «</w:t>
      </w:r>
      <w:proofErr w:type="spellStart"/>
      <w:r>
        <w:rPr>
          <w:rFonts w:ascii="Times New Roman" w:hAnsi="Times New Roman" w:cs="Times New Roman"/>
        </w:rPr>
        <w:t>Акушинский</w:t>
      </w:r>
      <w:proofErr w:type="spellEnd"/>
      <w:r>
        <w:rPr>
          <w:rFonts w:ascii="Times New Roman" w:hAnsi="Times New Roman" w:cs="Times New Roman"/>
        </w:rPr>
        <w:t xml:space="preserve"> район»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="00377D1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от   05.09.2024 </w:t>
      </w:r>
      <w:r w:rsidR="00377D1F" w:rsidRPr="00D816CE">
        <w:rPr>
          <w:rFonts w:ascii="Times New Roman" w:hAnsi="Times New Roman" w:cs="Times New Roman"/>
          <w:sz w:val="20"/>
          <w:szCs w:val="20"/>
        </w:rPr>
        <w:t>№</w:t>
      </w:r>
      <w:r w:rsidR="00377D1F">
        <w:rPr>
          <w:rFonts w:ascii="Times New Roman" w:hAnsi="Times New Roman" w:cs="Times New Roman"/>
          <w:sz w:val="20"/>
          <w:szCs w:val="20"/>
        </w:rPr>
        <w:t xml:space="preserve"> 91\4          </w:t>
      </w: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pStyle w:val="20"/>
        <w:shd w:val="clear" w:color="auto" w:fill="auto"/>
        <w:spacing w:after="0" w:line="276" w:lineRule="auto"/>
        <w:ind w:firstLine="567"/>
        <w:rPr>
          <w:color w:val="000000"/>
          <w:sz w:val="28"/>
          <w:szCs w:val="28"/>
        </w:rPr>
      </w:pPr>
    </w:p>
    <w:p w:rsidR="00277FB1" w:rsidRDefault="009E25D7">
      <w:pPr>
        <w:pStyle w:val="20"/>
        <w:shd w:val="clear" w:color="auto" w:fill="auto"/>
        <w:spacing w:after="0" w:line="276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Партнерское соглашение о сотрудничестве</w:t>
      </w:r>
    </w:p>
    <w:p w:rsidR="00277FB1" w:rsidRDefault="009E25D7">
      <w:pPr>
        <w:tabs>
          <w:tab w:val="left" w:pos="284"/>
          <w:tab w:val="left" w:pos="993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школой с высокими результатами обучения (школой-лидером) и школой с низкими результатами обучения в рамках работы РКЦ</w:t>
      </w:r>
    </w:p>
    <w:p w:rsidR="00277FB1" w:rsidRDefault="009E25D7">
      <w:pPr>
        <w:tabs>
          <w:tab w:val="left" w:pos="284"/>
          <w:tab w:val="left" w:pos="993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школами с низкими результатами обучения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школах</w:t>
      </w:r>
      <w:proofErr w:type="gramEnd"/>
      <w:r>
        <w:rPr>
          <w:rFonts w:ascii="Times New Roman" w:hAnsi="Times New Roman" w:cs="Times New Roman"/>
          <w:sz w:val="28"/>
          <w:szCs w:val="28"/>
        </w:rPr>
        <w:t>, функционирующих в</w:t>
      </w:r>
      <w:r>
        <w:rPr>
          <w:rFonts w:ascii="Times New Roman" w:hAnsi="Times New Roman" w:cs="Times New Roman"/>
          <w:sz w:val="28"/>
          <w:szCs w:val="28"/>
        </w:rPr>
        <w:t xml:space="preserve"> неблагоприятных социальных условиях на 2022 г.</w:t>
      </w:r>
    </w:p>
    <w:p w:rsidR="00277FB1" w:rsidRDefault="00277FB1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277FB1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 №____, далее в соглашении «СОШ №1 школа-лидер», в лице директора (ФИО), и МКОУ СОШ №____, далее в соглашении «СОШ№2», в лице директора (ФИО), заключили настоящее соглашение о сотрудничестве: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Предмет договора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договорились о информационно-методическом сотрудничестве в части проведения совместных работ и оказания взаимных услуг в соответствии с нижеприведённым перечнем: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в лице дирек</w:t>
      </w:r>
      <w:r>
        <w:rPr>
          <w:rFonts w:ascii="Times New Roman" w:hAnsi="Times New Roman" w:cs="Times New Roman"/>
          <w:sz w:val="28"/>
          <w:szCs w:val="28"/>
        </w:rPr>
        <w:t>тора оказывает консультационную помощь директору «СОШ №2»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</w:t>
      </w:r>
      <w:r>
        <w:rPr>
          <w:rFonts w:ascii="Times New Roman" w:hAnsi="Times New Roman" w:cs="Times New Roman"/>
          <w:sz w:val="28"/>
          <w:szCs w:val="28"/>
        </w:rPr>
        <w:t>ования и развития.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продолжают начатую ранее совместную работу по формированию эффективных механизмов для перехода школы в режим эффективного функционирования и развития.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оказывает консульта</w:t>
      </w:r>
      <w:r>
        <w:rPr>
          <w:rFonts w:ascii="Times New Roman" w:hAnsi="Times New Roman" w:cs="Times New Roman"/>
          <w:sz w:val="28"/>
          <w:szCs w:val="28"/>
        </w:rPr>
        <w:t>ционные услуги заместителю директора по учебной работе «СОШ №2» по осуществлению эффективного контроля качества достигаемых результатов, обучающихся на всех ступенях обучения и подготовки учащихся к различным оценочным процедурам (ВПР, КДР, НИКО, ОГЭ, ЕГЭ)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</w:t>
      </w:r>
      <w:r>
        <w:rPr>
          <w:rFonts w:ascii="Times New Roman" w:hAnsi="Times New Roman" w:cs="Times New Roman"/>
          <w:sz w:val="28"/>
          <w:szCs w:val="28"/>
        </w:rPr>
        <w:tab/>
        <w:t xml:space="preserve">«СОШ №1 школа-лидер» в лице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педагогов-тьюторов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оказывает консультационные услуги учителям «СОШ №2» в части определения эффективных технологических методов и приемов обучения учащихся трудным вопросам и темам по конкретным учебным предметам.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оказывает информационно-техническую помощь в части использования имеющегося в школе оборудования для проведения лабораторных работ и исследовательской деятельности обучающихся «СОШ №2».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«CO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№2» проводят </w:t>
      </w:r>
      <w:r>
        <w:rPr>
          <w:rFonts w:ascii="Times New Roman" w:hAnsi="Times New Roman" w:cs="Times New Roman"/>
          <w:sz w:val="28"/>
          <w:szCs w:val="28"/>
        </w:rPr>
        <w:t>совместные модельные семинары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</w:t>
      </w:r>
      <w:r>
        <w:rPr>
          <w:rFonts w:ascii="Times New Roman" w:hAnsi="Times New Roman" w:cs="Times New Roman"/>
          <w:sz w:val="28"/>
          <w:szCs w:val="28"/>
        </w:rPr>
        <w:t xml:space="preserve"> и «СОШ №2» создают совместные методические объединения и сетевые сообщества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на правах наст</w:t>
      </w:r>
      <w:r>
        <w:rPr>
          <w:rFonts w:ascii="Times New Roman" w:hAnsi="Times New Roman" w:cs="Times New Roman"/>
          <w:sz w:val="28"/>
          <w:szCs w:val="28"/>
        </w:rPr>
        <w:t>авников закрепляют за учителями «СОШ№2» учителей с высшей или первой категорией для оказания методической помощи по подготовке и проведению качественных учебных и внеурочных занятий и их системного анализа в целях повышения качества образования и поддержки</w:t>
      </w:r>
      <w:r>
        <w:rPr>
          <w:rFonts w:ascii="Times New Roman" w:hAnsi="Times New Roman" w:cs="Times New Roman"/>
          <w:sz w:val="28"/>
          <w:szCs w:val="28"/>
        </w:rPr>
        <w:t xml:space="preserve"> школ с низкими результатами обучения.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  <w:t>Объёмы и конкретные сроки окончания совместных работ или оказания отдельных услуг согласовываются в рабочем порядке.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Сроки действия соглашения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  <w:t>Соглашение о сотрудничестве вступает в силу со дня его подпи</w:t>
      </w:r>
      <w:r>
        <w:rPr>
          <w:rFonts w:ascii="Times New Roman" w:hAnsi="Times New Roman" w:cs="Times New Roman"/>
          <w:sz w:val="28"/>
          <w:szCs w:val="28"/>
        </w:rPr>
        <w:t>сания и действует на протяжении 2018 года.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>По истечении срока действия Соглашения оно может быть продлено по взаимному соглашению сторон.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Прочие условия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  <w:t xml:space="preserve">В случае необходимости положения Соглашения могут быть дополнены, изменены или изъяты по </w:t>
      </w:r>
      <w:r>
        <w:rPr>
          <w:rFonts w:ascii="Times New Roman" w:hAnsi="Times New Roman" w:cs="Times New Roman"/>
          <w:sz w:val="28"/>
          <w:szCs w:val="28"/>
        </w:rPr>
        <w:t>взаимной договорённости.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  <w:t>Все споры, связанные с исполнением отдельных пунктов настоящего договора, разрешаются исключительно путём переговоров между «СОШ №1 школа-лидер» и «СОШ №2».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ab/>
        <w:t>Двусторонний акт с перечнем выполненных работ предоставляется не</w:t>
      </w:r>
      <w:r>
        <w:rPr>
          <w:rFonts w:ascii="Times New Roman" w:hAnsi="Times New Roman" w:cs="Times New Roman"/>
          <w:sz w:val="28"/>
          <w:szCs w:val="28"/>
        </w:rPr>
        <w:t xml:space="preserve"> позже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года.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84"/>
        <w:gridCol w:w="4371"/>
      </w:tblGrid>
      <w:tr w:rsidR="00277FB1">
        <w:tc>
          <w:tcPr>
            <w:tcW w:w="4984" w:type="dxa"/>
          </w:tcPr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567"/>
              <w:jc w:val="both"/>
              <w:rPr>
                <w:rFonts w:ascii="Times New Roman" w:hAnsi="Times New Roman" w:cstheme="minorBidi"/>
                <w:sz w:val="28"/>
                <w:szCs w:val="28"/>
              </w:rPr>
            </w:pPr>
          </w:p>
        </w:tc>
        <w:tc>
          <w:tcPr>
            <w:tcW w:w="4371" w:type="dxa"/>
          </w:tcPr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7FB1" w:rsidTr="00377D1F">
        <w:trPr>
          <w:trHeight w:val="142"/>
        </w:trPr>
        <w:tc>
          <w:tcPr>
            <w:tcW w:w="4984" w:type="dxa"/>
          </w:tcPr>
          <w:p w:rsidR="00277FB1" w:rsidRDefault="009E25D7">
            <w:pPr>
              <w:spacing w:line="256" w:lineRule="auto"/>
              <w:ind w:right="57"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 № 1 школа-лидер</w:t>
            </w:r>
          </w:p>
          <w:p w:rsidR="00277FB1" w:rsidRDefault="009E25D7">
            <w:pPr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</w:t>
            </w:r>
          </w:p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7FB1" w:rsidRDefault="009E25D7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71" w:type="dxa"/>
          </w:tcPr>
          <w:p w:rsidR="00277FB1" w:rsidRDefault="009E25D7">
            <w:pPr>
              <w:spacing w:line="256" w:lineRule="auto"/>
              <w:ind w:right="57"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СОШ №2</w:t>
            </w:r>
          </w:p>
          <w:p w:rsidR="00277FB1" w:rsidRDefault="009E25D7">
            <w:pPr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</w:t>
            </w:r>
          </w:p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7FB1" w:rsidRPr="00377D1F" w:rsidRDefault="009E25D7" w:rsidP="00377D1F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</w:tr>
    </w:tbl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277FB1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FB1" w:rsidRDefault="00277FB1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FB1" w:rsidRDefault="00277FB1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</w:p>
    <w:sectPr w:rsidR="00277FB1" w:rsidSect="0027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5D7" w:rsidRDefault="009E25D7">
      <w:r>
        <w:separator/>
      </w:r>
    </w:p>
  </w:endnote>
  <w:endnote w:type="continuationSeparator" w:id="0">
    <w:p w:rsidR="009E25D7" w:rsidRDefault="009E2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00000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5D7" w:rsidRDefault="009E25D7">
      <w:r>
        <w:separator/>
      </w:r>
    </w:p>
  </w:footnote>
  <w:footnote w:type="continuationSeparator" w:id="0">
    <w:p w:rsidR="009E25D7" w:rsidRDefault="009E25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58C"/>
    <w:rsid w:val="0006797C"/>
    <w:rsid w:val="00111888"/>
    <w:rsid w:val="00193895"/>
    <w:rsid w:val="001A25EA"/>
    <w:rsid w:val="001D2A0E"/>
    <w:rsid w:val="001E0D70"/>
    <w:rsid w:val="00277FB1"/>
    <w:rsid w:val="002C126E"/>
    <w:rsid w:val="003110B3"/>
    <w:rsid w:val="00377D1F"/>
    <w:rsid w:val="0039558C"/>
    <w:rsid w:val="003F4037"/>
    <w:rsid w:val="00400815"/>
    <w:rsid w:val="005932BC"/>
    <w:rsid w:val="005D2803"/>
    <w:rsid w:val="006211ED"/>
    <w:rsid w:val="006C49E9"/>
    <w:rsid w:val="00797928"/>
    <w:rsid w:val="007E532E"/>
    <w:rsid w:val="00892FA4"/>
    <w:rsid w:val="008D42C3"/>
    <w:rsid w:val="008E0C8A"/>
    <w:rsid w:val="00926128"/>
    <w:rsid w:val="009E25D7"/>
    <w:rsid w:val="00A53EFD"/>
    <w:rsid w:val="00A53FEB"/>
    <w:rsid w:val="00AD55CF"/>
    <w:rsid w:val="00B02C72"/>
    <w:rsid w:val="00C332AB"/>
    <w:rsid w:val="00DB60F7"/>
    <w:rsid w:val="00F373F9"/>
    <w:rsid w:val="00F74270"/>
    <w:rsid w:val="00FB16E6"/>
    <w:rsid w:val="537E4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No Spacing" w:semiHidden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FB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77FB1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277FB1"/>
    <w:rPr>
      <w:color w:val="0000FF"/>
      <w:u w:val="single"/>
    </w:rPr>
  </w:style>
  <w:style w:type="paragraph" w:styleId="a5">
    <w:name w:val="Body Text"/>
    <w:basedOn w:val="a"/>
    <w:link w:val="a6"/>
    <w:uiPriority w:val="1"/>
    <w:qFormat/>
    <w:rsid w:val="00277FB1"/>
    <w:pPr>
      <w:ind w:left="112"/>
    </w:pPr>
    <w:rPr>
      <w:sz w:val="24"/>
      <w:szCs w:val="24"/>
    </w:rPr>
  </w:style>
  <w:style w:type="table" w:styleId="a7">
    <w:name w:val="Table Grid"/>
    <w:basedOn w:val="a1"/>
    <w:uiPriority w:val="39"/>
    <w:qFormat/>
    <w:rsid w:val="00277F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77FB1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Основной текст Знак"/>
    <w:basedOn w:val="a0"/>
    <w:link w:val="a5"/>
    <w:uiPriority w:val="1"/>
    <w:qFormat/>
    <w:rsid w:val="00277FB1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77FB1"/>
  </w:style>
  <w:style w:type="paragraph" w:styleId="a8">
    <w:name w:val="No Spacing"/>
    <w:link w:val="a9"/>
    <w:uiPriority w:val="99"/>
    <w:qFormat/>
    <w:rsid w:val="00277FB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qFormat/>
    <w:locked/>
    <w:rsid w:val="00277FB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rsid w:val="00277FB1"/>
    <w:pPr>
      <w:shd w:val="clear" w:color="auto" w:fill="FFFFFF"/>
      <w:autoSpaceDE/>
      <w:autoSpaceDN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styleId="aa">
    <w:name w:val="List Paragraph"/>
    <w:basedOn w:val="a"/>
    <w:uiPriority w:val="34"/>
    <w:qFormat/>
    <w:rsid w:val="00277FB1"/>
    <w:pPr>
      <w:widowControl/>
      <w:autoSpaceDE/>
      <w:autoSpaceDN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qFormat/>
    <w:locked/>
    <w:rsid w:val="00277FB1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b"/>
    <w:qFormat/>
    <w:rsid w:val="00277FB1"/>
    <w:pPr>
      <w:autoSpaceDE/>
      <w:autoSpaceDN/>
      <w:spacing w:line="38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9">
    <w:name w:val="Без интервала Знак"/>
    <w:link w:val="a8"/>
    <w:uiPriority w:val="1"/>
    <w:qFormat/>
    <w:locked/>
    <w:rsid w:val="00277FB1"/>
    <w:rPr>
      <w:rFonts w:ascii="Arial MT" w:eastAsia="Arial MT" w:hAnsi="Arial MT" w:cs="Arial M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kushauos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2024-11-06T09:23:00Z</cp:lastPrinted>
  <dcterms:created xsi:type="dcterms:W3CDTF">2024-11-06T14:00:00Z</dcterms:created>
  <dcterms:modified xsi:type="dcterms:W3CDTF">2024-11-06T14:00:00Z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412B9893330648CB90B9FC5BB2427843_13</vt:lpwstr>
  </property>
</Properties>
</file>