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22252D"/>
          <w:sz w:val="28"/>
          <w:szCs w:val="28"/>
          <w:lang w:val="ru-RU"/>
        </w:rPr>
        <w:t xml:space="preserve">                </w:t>
      </w:r>
      <w:r w:rsidRPr="00242AC6">
        <w:rPr>
          <w:rFonts w:ascii="Times New Roman" w:eastAsia="Times New Roman" w:hAnsi="Times New Roman" w:cs="Times New Roman"/>
          <w:b/>
          <w:color w:val="22252D"/>
          <w:sz w:val="28"/>
          <w:szCs w:val="28"/>
          <w:lang w:val="ru-RU"/>
        </w:rPr>
        <w:t xml:space="preserve">Добрый день,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уважаемые участники и гости конференции!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22252D"/>
          <w:sz w:val="28"/>
          <w:szCs w:val="28"/>
        </w:rPr>
        <w:t> 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>Я рад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приветствовать вас перед началом нового учебного года на традиционной августовской педагогической конференции.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>Августовский педагогический совет - это площадка для профессионального общения, возможность поделится с коллегами своими успехами и достижениями, обсудить трудности и проблемы, которые не могут не волновать.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 xml:space="preserve">Очень важно, что ни один августовский педагогический совет в </w:t>
      </w:r>
      <w:proofErr w:type="spell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Акушинском</w:t>
      </w:r>
      <w:proofErr w:type="spell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районе не проходит без непосредственного участия администрации района. Это обстоятельство подчеркивает приоритетность образования в муниципалитете. Я глубоко убежден в том, что именно такое отношение позволяет нам решать многие непростые задачи, стоящие перед образованием района.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>Система образования нашего района в целом развивается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соответствии с государственной политикой в сфере образования, мы стараемся реализовать все требования стратегических документов развития отрасли – таких, как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Федеральный государственный образовательный стандарт, Закон «Об образовании», майские Указы президента РФ.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>В прошедшем учебном году было сделано немало по их реализации и нам, уважаемые педагоги,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есть даже чем гордиться. Но мы с вами понимаем, что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реализация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основных 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направлений требует дополнительных усилий и на некоторых из них хотел бы остановиться.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 xml:space="preserve">На начало учебного года система образования района включает в себя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55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образовательных организаций -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35 средних и 10 основных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общеобразовательных учреждений,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8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дошкольных образовательных учреждения,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2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- учреждения дополнительного образования. Кроме того,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8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школ имеют на своем балансе территориально-обособленные филиалы начальных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школ.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 xml:space="preserve">На сегодняшний день в образовательных организациях </w:t>
      </w:r>
      <w:proofErr w:type="spell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Акушинского</w:t>
      </w:r>
      <w:proofErr w:type="spell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района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работает 963 педагог. В общеобразовательных учреждениях обучаются 5909 учащихся, во вторую смену обучается 1656 человек (26%).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Из общего количества учащихся: обучается на дому - 65 человек.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734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воспитанника обучаются в дошкольных образовательных учреждениях и 3616 - в учреждениях дополнительного образования.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ab/>
        <w:t>Начну, по традиции,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/>
        </w:rPr>
        <w:t>с дошкольного образования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В настоящее время сеть дошкольных образовательных организаций МО «</w:t>
      </w:r>
      <w:proofErr w:type="spellStart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Акушинский</w:t>
      </w:r>
      <w:proofErr w:type="spellEnd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район» составляют 8 детских садов.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дошкольных учреждениях функционируют 3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6</w:t>
      </w: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группа.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734</w:t>
      </w: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воспитанников обучаются в дошкольных образовательных учреждениях.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Актуальная очередь детей, сформированная из детей данных поселений, на 16.07.2024 г. составляет 199 детей. В очереди детей дошкольного возраста из сел, где нет детских садов – 66 (с.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Гинта</w:t>
      </w:r>
      <w:proofErr w:type="spellEnd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ГКП (группы кратковременного пребывания детей) в школах отсутствуют.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селении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Бургимакмахи</w:t>
      </w:r>
      <w:proofErr w:type="spellEnd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 1 января 2024 года функционирует новый детский сад </w:t>
      </w:r>
      <w:r w:rsidRPr="00C81B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80 мест</w:t>
      </w:r>
      <w:proofErr w:type="gramStart"/>
      <w:r w:rsidRPr="00C81B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proofErr w:type="gramEnd"/>
      <w:r w:rsidRPr="00C81B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proofErr w:type="gramStart"/>
      <w:r w:rsidRPr="00C81B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</w:t>
      </w:r>
      <w:proofErr w:type="gramEnd"/>
      <w:r w:rsidRPr="00C81B0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 общую сумму более  92 млн. руб.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Открыта дополнительно третья группа на 20 мест в МКДОУ «В/</w:t>
      </w:r>
      <w:proofErr w:type="spellStart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Мулебкинский</w:t>
      </w:r>
      <w:proofErr w:type="spellEnd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детский сад» </w:t>
      </w:r>
      <w:proofErr w:type="gramStart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</w:t>
      </w:r>
      <w:proofErr w:type="gramEnd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В/</w:t>
      </w:r>
      <w:proofErr w:type="spellStart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Мулебки</w:t>
      </w:r>
      <w:proofErr w:type="spellEnd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  В МКДОУ «В/</w:t>
      </w:r>
      <w:proofErr w:type="spellStart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Мулебкинский</w:t>
      </w:r>
      <w:proofErr w:type="spellEnd"/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детский сад» в 2023 г. был проведен капитальный ремонт на</w:t>
      </w:r>
      <w:r w:rsidRPr="00DD4F1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сумму – 26 302 870 руб.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Количество дошкольных педагогических работников составляет – 73 чел.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Из них высшее образование имеют – 49 педагогов, среднее профессиональное образование имеют – 21 педагогов.  </w:t>
      </w:r>
    </w:p>
    <w:p w:rsidR="00E16167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</w:r>
      <w:r w:rsidRPr="007F153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Для оценки готовности школ к новому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учебному году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распоряжением администрации МО «</w:t>
      </w:r>
      <w:proofErr w:type="spellStart"/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Акушинский</w:t>
      </w:r>
      <w:proofErr w:type="spellEnd"/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район» была организована комиссия, в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состав которой вошли представители всех структур, отвечающих за работу с детьми, их безопасность и защищенность. Все образовательные учреждения прошли в срок приемку межведомственной комиссии. На текущий ремонт школ, детских садов и учреждений дополнительного образования в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4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г.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было потрачено в общей сложности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3</w:t>
      </w:r>
      <w:r w:rsidRPr="007F15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млн.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713</w:t>
      </w:r>
      <w:r w:rsidRPr="007F15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тыс.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600 </w:t>
      </w:r>
      <w:r w:rsidRPr="007F15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рублей. На обеспечение безопасности ОО выделен  -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2</w:t>
      </w:r>
      <w:r w:rsidRPr="007F15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млн.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830</w:t>
      </w:r>
      <w:r w:rsidRPr="007F15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тыс. руб.</w:t>
      </w:r>
      <w:r w:rsidRPr="007F1539"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 xml:space="preserve"> </w:t>
      </w:r>
    </w:p>
    <w:p w:rsidR="00E16167" w:rsidRPr="007F1539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 xml:space="preserve">В рамках реализации мероприятий регионального проекта </w:t>
      </w:r>
      <w:r w:rsidRPr="007F15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«Современная школа»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национального проекта «Образование» в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2019 –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4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году на базе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7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-ти ОУ </w:t>
      </w:r>
      <w:proofErr w:type="spellStart"/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Акушинского</w:t>
      </w:r>
      <w:proofErr w:type="spellEnd"/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района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созданы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Центры образования цифрового и гуманитарного профилей «Точка роста».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E16167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7F153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</w:r>
    </w:p>
    <w:p w:rsidR="00E16167" w:rsidRPr="00FB7064" w:rsidRDefault="00E16167" w:rsidP="00E16167">
      <w:pPr>
        <w:rPr>
          <w:lang w:val="ru-RU"/>
        </w:rPr>
      </w:pPr>
    </w:p>
    <w:p w:rsidR="00E16167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C40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 2023-2024 г. в общеобразовательные</w:t>
      </w:r>
      <w:r w:rsidRPr="00C405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C40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организации поставлены 2 школьных автобуса</w:t>
      </w:r>
      <w:r w:rsidRPr="00C4050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C40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модели «Газель НЕКСТ » по</w:t>
      </w:r>
      <w:r w:rsidRPr="00C40504"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 xml:space="preserve"> </w:t>
      </w:r>
      <w:r w:rsidRPr="00C40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22 посадочных мест, оснащенные для перевозки детей. На сегодняшний день ОО обслуживают 20 школьных автобусов.</w:t>
      </w: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r w:rsidRPr="006602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Комплексная программа противодействия идеологии терроризма</w:t>
      </w: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ab/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Во всех  образовательных организациях  проведён мониторинг на  предмет их технической </w:t>
      </w:r>
      <w:proofErr w:type="spellStart"/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укреплённости</w:t>
      </w:r>
      <w:proofErr w:type="spellEnd"/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и антитеррористической защищённости.</w:t>
      </w: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Системами видеонаблюдения оборудованы все 55 образовательных организаций. Во всех этих образовательных организациях, установлены  кнопки  экстренного вызова полиции (КЭВП).</w:t>
      </w: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Ограждения по периметру  зданий имеют 2 учреждения дополнительного образования и 35 общеобразовательных организаций, 18 организации ограждены частично, 10 начальных школ ограждения отсутствуют  полностью. </w:t>
      </w: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Все образовательные организации  имеют пожарные сигнализации,  планы эвакуаций при тревоге. Во всех общеобразовательных организациях  идут работы по обновлению паспорта антитеррористической защищённости объектов.</w:t>
      </w: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Все образовательные организации обеспечены ручными металлоискателями. Усилен пропускной режим в здания образовательных организаций. В 28-ми образовательных организациях оборудованы медицинские кабинеты.</w:t>
      </w: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Во всех образовательных учреждениях установлены пандусы. </w:t>
      </w:r>
    </w:p>
    <w:p w:rsidR="00E16167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В 24-х образовательных организациях имеются резервные источники электроснабжения.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</w:r>
    </w:p>
    <w:p w:rsidR="00E16167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6020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Пополнение фондов библиотек</w:t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образовательных организаций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-2024 учебном году составляет 5994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учебник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 на общую сумму 1млн.</w:t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972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тысс. </w:t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779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6020B">
        <w:rPr>
          <w:rFonts w:ascii="Times New Roman" w:eastAsia="Times New Roman" w:hAnsi="Times New Roman" w:cs="Times New Roman"/>
          <w:sz w:val="28"/>
          <w:szCs w:val="28"/>
          <w:lang w:val="ru-RU"/>
        </w:rPr>
        <w:t>руб. Обеспеченность учащихся учебниками и учебными пособиями  -  81 %.</w:t>
      </w:r>
    </w:p>
    <w:p w:rsidR="00E16167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16167" w:rsidRPr="0066020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color w:val="2F3C61"/>
          <w:sz w:val="28"/>
          <w:szCs w:val="28"/>
          <w:lang w:val="ru-RU"/>
        </w:rPr>
      </w:pPr>
      <w:r w:rsidRPr="0066020B">
        <w:rPr>
          <w:b/>
          <w:color w:val="2F3C61"/>
          <w:sz w:val="28"/>
          <w:szCs w:val="28"/>
          <w:u w:val="single"/>
          <w:lang w:val="ru-RU"/>
        </w:rPr>
        <w:t>Учебный год 2024-2025 как никогда богат на изменения</w:t>
      </w:r>
      <w:r w:rsidRPr="0066020B">
        <w:rPr>
          <w:color w:val="2F3C61"/>
          <w:sz w:val="28"/>
          <w:szCs w:val="28"/>
          <w:lang w:val="ru-RU"/>
        </w:rPr>
        <w:t xml:space="preserve">. 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Так, например,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1 сентября 2024 года изменится название предмета </w:t>
      </w:r>
      <w:r w:rsidRPr="004D6FB7">
        <w:rPr>
          <w:rFonts w:ascii="Times New Roman" w:hAnsi="Times New Roman" w:cs="Times New Roman"/>
          <w:sz w:val="28"/>
          <w:szCs w:val="28"/>
          <w:lang w:val="ru-RU"/>
        </w:rPr>
        <w:t> </w:t>
      </w:r>
      <w:r w:rsidRPr="004D6FB7">
        <w:rPr>
          <w:rStyle w:val="a8"/>
          <w:rFonts w:ascii="Times New Roman" w:hAnsi="Times New Roman" w:cs="Times New Roman"/>
          <w:sz w:val="28"/>
          <w:szCs w:val="28"/>
          <w:lang w:val="ru-RU"/>
        </w:rPr>
        <w:t>«Технология»</w:t>
      </w:r>
      <w:r w:rsidRPr="004D6FB7">
        <w:rPr>
          <w:rFonts w:ascii="Times New Roman" w:hAnsi="Times New Roman" w:cs="Times New Roman"/>
          <w:sz w:val="28"/>
          <w:szCs w:val="28"/>
          <w:lang w:val="ru-RU"/>
        </w:rPr>
        <w:t> на  </w:t>
      </w:r>
      <w:r w:rsidRPr="004D6FB7">
        <w:rPr>
          <w:rStyle w:val="a8"/>
          <w:rFonts w:ascii="Times New Roman" w:hAnsi="Times New Roman" w:cs="Times New Roman"/>
          <w:sz w:val="28"/>
          <w:szCs w:val="28"/>
          <w:lang w:val="ru-RU"/>
        </w:rPr>
        <w:t>«Труд (технология)»</w:t>
      </w:r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Он будет включать пять обязательных модулей и три вариативных.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Обязательные модули: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«Производство и технологии»,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«Технологии обработки пищевых продуктов»,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«Компьютерная графика. Черчение»,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«Робототехника»,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«3-</w:t>
      </w:r>
      <w:r w:rsidRPr="00242AC6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моделирование, </w:t>
      </w:r>
      <w:proofErr w:type="spellStart"/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прототипирование</w:t>
      </w:r>
      <w:proofErr w:type="spellEnd"/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>, макетирование».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Всего на основную школу рекомендовано 272 учебных часа предмета «Труд». В 5, 6, 7 классах — 2 часа в неделю, в 8 и 9 классах — 1 час в неделю.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В начальных классах предмет включает четыре модуля: </w:t>
      </w:r>
      <w:proofErr w:type="gramStart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«Технологии, профессии и производства», «Конструирование и моделирование», «Информационно-коммуникативные технологии» и «Технологии ручной обработки материалов», где дети будут работать с бумагой, картоном, тканью, 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lastRenderedPageBreak/>
        <w:t>пластиком, поролоном и так далее.</w:t>
      </w:r>
      <w:proofErr w:type="gram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В начальной школе «Труд» будет проходить один раз в неделю.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</w:p>
    <w:p w:rsidR="00E16167" w:rsidRPr="004D6FB7" w:rsidRDefault="00E16167" w:rsidP="00E16167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</w:pP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ab/>
        <w:t xml:space="preserve">Вместо </w:t>
      </w:r>
      <w:r w:rsidRPr="004D6FB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ОБЖ</w:t>
      </w:r>
      <w:r w:rsidRPr="00242AC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 нового учебного года — </w:t>
      </w:r>
      <w:r w:rsidRPr="004D6FB7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основы безопасности и защита Родин</w:t>
      </w:r>
      <w:proofErr w:type="gramStart"/>
      <w:r w:rsidRPr="004D6FB7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ы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(</w:t>
      </w:r>
      <w:proofErr w:type="gramEnd"/>
      <w:r w:rsidRPr="00242AC6">
        <w:rPr>
          <w:rFonts w:ascii="Times New Roman" w:hAnsi="Times New Roman" w:cs="Times New Roman"/>
          <w:sz w:val="28"/>
          <w:szCs w:val="28"/>
          <w:lang w:val="ru-RU"/>
        </w:rPr>
        <w:t>ОБЗР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Дисциплина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7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станет</w:t>
        </w:r>
      </w:hyperlink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комплексной версией дисциплины «Основы безопасности жизнедеятельности» (ОБЖ), которую сейчас преподают в школах России, и начальной военной подготовки (НВП), которую преподавали в школах СССР.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Цель будущих уроков по основам безопасности и защите Родины —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8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воспитание патриотизма</w:t>
        </w:r>
      </w:hyperlink>
      <w:r w:rsidRPr="00242AC6">
        <w:rPr>
          <w:rFonts w:ascii="Times New Roman" w:hAnsi="Times New Roman" w:cs="Times New Roman"/>
          <w:sz w:val="28"/>
          <w:szCs w:val="28"/>
          <w:lang w:val="ru-RU"/>
        </w:rPr>
        <w:t>, обучение школьников навыкам оказания первой медицинской помощи и умению быстро ориентироваться в чрезвычайных ситуациях.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Также выпускники, прошедшие курс ОБЗР, смогут влиться в ряды защитников Родины, уже имея базовые знания, что поможет им быстрее адаптироваться к службе и успешнее выполнять служебные задачи.</w:t>
      </w:r>
    </w:p>
    <w:p w:rsidR="00E16167" w:rsidRPr="004D6FB7" w:rsidRDefault="00E16167" w:rsidP="00E16167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</w:pPr>
      <w:r w:rsidRPr="004D6FB7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Уроки физической культуры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Минпросвещения</w:t>
      </w:r>
      <w:proofErr w:type="spellEnd"/>
      <w:r w:rsidRPr="00242AC6">
        <w:rPr>
          <w:rFonts w:ascii="Times New Roman" w:hAnsi="Times New Roman" w:cs="Times New Roman"/>
          <w:sz w:val="28"/>
          <w:szCs w:val="28"/>
        </w:rPr>
        <w:t> </w:t>
      </w:r>
      <w:r w:rsidR="004D1606">
        <w:fldChar w:fldCharType="begin"/>
      </w:r>
      <w:r w:rsidR="004D1606">
        <w:instrText>HYPERLINK</w:instrText>
      </w:r>
      <w:r w:rsidR="004D1606" w:rsidRPr="00136724">
        <w:rPr>
          <w:lang w:val="ru-RU"/>
        </w:rPr>
        <w:instrText xml:space="preserve"> "</w:instrText>
      </w:r>
      <w:r w:rsidR="004D1606">
        <w:instrText>http</w:instrText>
      </w:r>
      <w:r w:rsidR="004D1606" w:rsidRPr="00136724">
        <w:rPr>
          <w:lang w:val="ru-RU"/>
        </w:rPr>
        <w:instrText>://</w:instrText>
      </w:r>
      <w:r w:rsidR="004D1606">
        <w:instrText>publication</w:instrText>
      </w:r>
      <w:r w:rsidR="004D1606" w:rsidRPr="00136724">
        <w:rPr>
          <w:lang w:val="ru-RU"/>
        </w:rPr>
        <w:instrText>.</w:instrText>
      </w:r>
      <w:r w:rsidR="004D1606">
        <w:instrText>pravo</w:instrText>
      </w:r>
      <w:r w:rsidR="004D1606" w:rsidRPr="00136724">
        <w:rPr>
          <w:lang w:val="ru-RU"/>
        </w:rPr>
        <w:instrText>.</w:instrText>
      </w:r>
      <w:r w:rsidR="004D1606">
        <w:instrText>gov</w:instrText>
      </w:r>
      <w:r w:rsidR="004D1606" w:rsidRPr="00136724">
        <w:rPr>
          <w:lang w:val="ru-RU"/>
        </w:rPr>
        <w:instrText>.</w:instrText>
      </w:r>
      <w:r w:rsidR="004D1606">
        <w:instrText>ru</w:instrText>
      </w:r>
      <w:r w:rsidR="004D1606" w:rsidRPr="00136724">
        <w:rPr>
          <w:lang w:val="ru-RU"/>
        </w:rPr>
        <w:instrText>/</w:instrText>
      </w:r>
      <w:r w:rsidR="004D1606">
        <w:instrText>document</w:instrText>
      </w:r>
      <w:r w:rsidR="004D1606" w:rsidRPr="00136724">
        <w:rPr>
          <w:lang w:val="ru-RU"/>
        </w:rPr>
        <w:instrText>/0001202404120003" \</w:instrText>
      </w:r>
      <w:r w:rsidR="004D1606">
        <w:instrText>t</w:instrText>
      </w:r>
      <w:r w:rsidR="004D1606" w:rsidRPr="00136724">
        <w:rPr>
          <w:lang w:val="ru-RU"/>
        </w:rPr>
        <w:instrText xml:space="preserve"> "_</w:instrText>
      </w:r>
      <w:r w:rsidR="004D1606">
        <w:instrText>blank</w:instrText>
      </w:r>
      <w:r w:rsidR="004D1606" w:rsidRPr="00136724">
        <w:rPr>
          <w:lang w:val="ru-RU"/>
        </w:rPr>
        <w:instrText>"</w:instrText>
      </w:r>
      <w:r w:rsidR="004D1606">
        <w:fldChar w:fldCharType="separate"/>
      </w:r>
      <w:r w:rsidRPr="00242AC6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  <w:lang w:val="ru-RU"/>
        </w:rPr>
        <w:t>предложило</w:t>
      </w:r>
      <w:r w:rsidR="004D1606">
        <w:fldChar w:fldCharType="end"/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добавить новые модули в уроки физкультуры по городошному спорту, скалолазанию, спортивному туризму, хоккею на траве, ушу,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перетягиванию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каната, боксу, дзюдо, карат</w:t>
      </w:r>
      <w:proofErr w:type="gram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е-</w:t>
      </w:r>
      <w:proofErr w:type="gram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кекусинкаю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Все они могут использоваться в школьной программе физической культуры.</w:t>
      </w:r>
      <w:r w:rsidRPr="00242AC6">
        <w:rPr>
          <w:rFonts w:ascii="Times New Roman" w:hAnsi="Times New Roman" w:cs="Times New Roman"/>
          <w:sz w:val="28"/>
          <w:szCs w:val="28"/>
        </w:rPr>
        <w:t>  </w:t>
      </w:r>
    </w:p>
    <w:p w:rsidR="00E16167" w:rsidRPr="004D6FB7" w:rsidRDefault="00E16167" w:rsidP="00E16167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</w:pPr>
      <w:r w:rsidRPr="004D6FB7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История и обществознание: грядут кардинальные изменения в подходе и преподавании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Итак, изменения, которые вступят в силу уже с 2024/2025 учебного года: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дополнение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федеральной рабочей программы по учебному предмету «История» на уровне основного общего образования учебным курсом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Style w:val="a8"/>
          <w:rFonts w:ascii="Times New Roman" w:hAnsi="Times New Roman" w:cs="Times New Roman"/>
          <w:b w:val="0"/>
          <w:sz w:val="28"/>
          <w:szCs w:val="28"/>
          <w:lang w:val="ru-RU"/>
        </w:rPr>
        <w:t>«История нашего края»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(примерное количество учебных часов по этому курсу – 17).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Также в поправки к закону «Об образовании в РФ»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9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внесены</w:t>
        </w:r>
      </w:hyperlink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изменения, которые закрепляют в законодательстве особый статус педагога. Теперь в законе прописано «право педагога на уважение его человеческого достоинства, защиту от всех форм физического и психического насилия, от оскорбления личности»</w:t>
      </w:r>
      <w:r w:rsidRPr="00242AC6">
        <w:rPr>
          <w:rStyle w:val="ab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Pr="00242AC6">
        <w:rPr>
          <w:rStyle w:val="ab"/>
          <w:rFonts w:ascii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В предыдущей редакции такие права были только у учеников. 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color w:val="151515"/>
          <w:sz w:val="28"/>
          <w:szCs w:val="28"/>
          <w:u w:val="single"/>
          <w:lang w:val="ru-RU"/>
        </w:rPr>
      </w:pPr>
      <w:r w:rsidRPr="00242AC6">
        <w:rPr>
          <w:rFonts w:ascii="Times New Roman" w:hAnsi="Times New Roman" w:cs="Times New Roman"/>
          <w:color w:val="151515"/>
          <w:sz w:val="28"/>
          <w:szCs w:val="28"/>
          <w:u w:val="single"/>
          <w:lang w:val="ru-RU"/>
        </w:rPr>
        <w:t>Изменения  в существующих программах предметов.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Изменения коснулись содержания федеральной рабочей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10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программы</w:t>
        </w:r>
      </w:hyperlink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>литературе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. В 5-9 классах значительно изменился набор произведений и порядок их изучения. Например, из программы 9 класса произведения ХХ века переместили в восьмой.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В программу</w:t>
      </w:r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 географии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вводят материал о Крыме, ДНР, Запорожской и Херсонской области. Глава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Минпросвещения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Сергей Кравцов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11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сообщ</w:t>
        </w:r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и</w:t>
        </w:r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л</w:t>
        </w:r>
      </w:hyperlink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о разработке нового учебника к сентябрю 2024 года.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В программы </w:t>
      </w:r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>«Родной язык» и «Родная культура» по даргинскому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языку  внесут новые модули, связанные с изучением культуры, традиционного быта, философии народов, которые на них говорят. Предполагается, что школьники будут уделять больше внимания устному народному творчеству, средневековой и современной литературе.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</w:p>
    <w:p w:rsidR="00E16167" w:rsidRPr="004D6FB7" w:rsidRDefault="00E16167" w:rsidP="00E16167">
      <w:pPr>
        <w:pStyle w:val="a5"/>
        <w:jc w:val="both"/>
        <w:rPr>
          <w:rFonts w:ascii="Times New Roman" w:hAnsi="Times New Roman" w:cs="Times New Roman"/>
          <w:b/>
          <w:color w:val="151515"/>
          <w:sz w:val="28"/>
          <w:szCs w:val="28"/>
          <w:lang w:val="ru-RU"/>
        </w:rPr>
      </w:pPr>
      <w:r w:rsidRPr="004D6FB7">
        <w:rPr>
          <w:rFonts w:ascii="Times New Roman" w:hAnsi="Times New Roman" w:cs="Times New Roman"/>
          <w:b/>
          <w:color w:val="151515"/>
          <w:sz w:val="28"/>
          <w:szCs w:val="28"/>
          <w:u w:val="single"/>
          <w:lang w:val="ru-RU"/>
        </w:rPr>
        <w:lastRenderedPageBreak/>
        <w:t>Новые дисциплины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Кроме того, в  2024/2025 учебном году во внеурочную деятельность для учеников 6-11 классов ожидается 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введение нового предмета — </w:t>
      </w:r>
      <w:proofErr w:type="spellStart"/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>семьеведение</w:t>
      </w:r>
      <w:proofErr w:type="spellEnd"/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Инициатива была разработана в рамках реализации указа президента о Годе семьи.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Также в некоторых школах нашего района будут открыты </w:t>
      </w:r>
      <w:proofErr w:type="spellStart"/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>агроклассы</w:t>
      </w:r>
      <w:proofErr w:type="spellEnd"/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Начиная с этого учебного года,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12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предлагается</w:t>
        </w:r>
      </w:hyperlink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освоение основ черчения в 9 классе, а также изучение учебного курса </w:t>
      </w:r>
      <w:r w:rsidRPr="004D6FB7">
        <w:rPr>
          <w:rFonts w:ascii="Times New Roman" w:hAnsi="Times New Roman" w:cs="Times New Roman"/>
          <w:b/>
          <w:sz w:val="28"/>
          <w:szCs w:val="28"/>
          <w:lang w:val="ru-RU"/>
        </w:rPr>
        <w:t>«Черчение»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по технологическому (инженерному) профилю в 10-11 классах.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Однако с 2024 года в школах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13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не будут</w:t>
        </w:r>
      </w:hyperlink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проводить всероссийские проверочные работы </w:t>
      </w:r>
      <w:r w:rsidRPr="00A41918">
        <w:rPr>
          <w:rFonts w:ascii="Times New Roman" w:hAnsi="Times New Roman" w:cs="Times New Roman"/>
          <w:b/>
          <w:sz w:val="28"/>
          <w:szCs w:val="28"/>
          <w:lang w:val="ru-RU"/>
        </w:rPr>
        <w:t>по иностранным языкам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. Будет продолжаться дальше перевод ВПР в компьютерный формат. 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Помимо этого, с 1 сентября 2024 году ученикам запрещено пользоваться  </w:t>
      </w:r>
      <w:r w:rsidRPr="00A41918">
        <w:rPr>
          <w:rFonts w:ascii="Times New Roman" w:hAnsi="Times New Roman" w:cs="Times New Roman"/>
          <w:b/>
          <w:sz w:val="28"/>
          <w:szCs w:val="28"/>
          <w:lang w:val="ru-RU"/>
        </w:rPr>
        <w:t>«личные средства подвижной радиотелефонной связи</w:t>
      </w:r>
      <w:proofErr w:type="gramStart"/>
      <w:r w:rsidRPr="00A41918">
        <w:rPr>
          <w:rFonts w:ascii="Times New Roman" w:hAnsi="Times New Roman" w:cs="Times New Roman"/>
          <w:b/>
          <w:sz w:val="28"/>
          <w:szCs w:val="28"/>
          <w:lang w:val="ru-RU"/>
        </w:rPr>
        <w:t>»(</w:t>
      </w:r>
      <w:proofErr w:type="gramEnd"/>
      <w:r w:rsidRPr="00A41918">
        <w:rPr>
          <w:rFonts w:ascii="Times New Roman" w:hAnsi="Times New Roman" w:cs="Times New Roman"/>
          <w:b/>
          <w:sz w:val="28"/>
          <w:szCs w:val="28"/>
          <w:lang w:val="ru-RU"/>
        </w:rPr>
        <w:t>телефонами)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 во время уроков. </w:t>
      </w:r>
    </w:p>
    <w:p w:rsidR="00E16167" w:rsidRPr="00242AC6" w:rsidRDefault="00E16167" w:rsidP="00E16167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>Обращу ваше внимание на то, что поправки в Закон об образовании</w:t>
      </w:r>
      <w:r w:rsidRPr="00242AC6">
        <w:rPr>
          <w:rFonts w:ascii="Times New Roman" w:hAnsi="Times New Roman" w:cs="Times New Roman"/>
          <w:sz w:val="28"/>
          <w:szCs w:val="28"/>
        </w:rPr>
        <w:t> </w:t>
      </w:r>
      <w:hyperlink r:id="rId14" w:tgtFrame="_blank" w:history="1">
        <w:r w:rsidRPr="00242AC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внесены</w:t>
        </w:r>
      </w:hyperlink>
      <w:r w:rsidRPr="00242AC6">
        <w:rPr>
          <w:rFonts w:ascii="Times New Roman" w:hAnsi="Times New Roman" w:cs="Times New Roman"/>
          <w:sz w:val="28"/>
          <w:szCs w:val="28"/>
        </w:rPr>
        <w:t> 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>в статью 43 пункт 4. Это означает, что теперь педагоги не могут просить школьников использовать телефоны во время учебного процесса даже для образовательных целей.</w:t>
      </w:r>
    </w:p>
    <w:p w:rsidR="00A577F2" w:rsidRDefault="00A577F2" w:rsidP="00A577F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577F2" w:rsidRPr="00D803D2" w:rsidRDefault="00A577F2" w:rsidP="00A577F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D803D2">
        <w:rPr>
          <w:rFonts w:ascii="Times New Roman" w:hAnsi="Times New Roman" w:cs="Times New Roman"/>
          <w:sz w:val="28"/>
          <w:szCs w:val="28"/>
          <w:lang w:val="ru-RU"/>
        </w:rPr>
        <w:t>Одной из главных нововведений в новом учебном году является внедрение  системы</w:t>
      </w:r>
      <w:proofErr w:type="gramStart"/>
      <w:r w:rsidRPr="00D803D2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«Э</w:t>
      </w:r>
      <w:proofErr w:type="gramEnd"/>
      <w:r w:rsidRPr="00D803D2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лектронное образование Дагестана»,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  <w:r w:rsidRPr="00D803D2">
        <w:rPr>
          <w:rFonts w:ascii="Times New Roman" w:hAnsi="Times New Roman" w:cs="Times New Roman"/>
          <w:sz w:val="28"/>
          <w:szCs w:val="28"/>
          <w:lang w:val="ru-RU"/>
        </w:rPr>
        <w:t>которая  заработает с 1 сентября  во всех школах района.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803D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Региональная информационная система «Электронное образование Дагестана»</w:t>
      </w:r>
      <w:r w:rsidRPr="0075336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создается в рамках реализации Соглашения о сотрудничестве между Правительством Москвы и Правительством Республики Дагестан. </w:t>
      </w:r>
    </w:p>
    <w:p w:rsidR="00E16167" w:rsidRPr="0075336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75336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       Ее внедрение поможет в решении проблемы дефицита учебников в регионе, которые имеются в оцифрованном виде в подсистеме</w:t>
      </w:r>
      <w:proofErr w:type="gramStart"/>
      <w:r w:rsidRPr="0075336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,</w:t>
      </w:r>
      <w:proofErr w:type="gramEnd"/>
      <w:r w:rsidRPr="0075336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а также перевести государственные услуги сферы образования в электронный вид. </w:t>
      </w:r>
    </w:p>
    <w:p w:rsidR="00E16167" w:rsidRPr="00267BD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3366">
        <w:rPr>
          <w:rFonts w:ascii="Times New Roman" w:eastAsia="Times New Roman" w:hAnsi="Times New Roman" w:cs="Times New Roman"/>
          <w:sz w:val="28"/>
          <w:szCs w:val="28"/>
          <w:lang w:val="ru-RU"/>
        </w:rPr>
        <w:t>В РИС «ЭОД»</w:t>
      </w:r>
      <w:r w:rsidRPr="00267BD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включен компонент электронного журнала-дневника (далее – ЭЖД) федеральной государственной информационной системы «Моя школа». В 2024/2025 учебном году будет запущена промышленная эксплуатация РИС «ЭОД». </w:t>
      </w:r>
    </w:p>
    <w:p w:rsidR="00E16167" w:rsidRPr="00267BD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67BDB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Региональная информационная система «Электронное образование Дагестана» — это единая образовательная платформа для учителей, учащихся и родителей. Она объединяет в себе электронный журнал, электронный дневник и ряд сервисов для повышения качества и эффективности образовательного процесса.</w:t>
      </w:r>
    </w:p>
    <w:p w:rsidR="00E16167" w:rsidRPr="00267BDB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Уважаемые коллеги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 хотелось бы акцентировать ваше внимание на следующем вопросе.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Сегодня каждый знает, что такое информатизация.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hanging="39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        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школу поставляется постепенно новое оборудование - компьютеры, проекторы, интерактивные доски. Но, к сожалению, приходится признать, что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работать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 этом оборудовании могут не все педагоги.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Тогда как использование информационно-коммуникативных технологий открывает неограниченные возможности. Пока учитель-предметник не осознает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необходимости самостоятельного изучения необходимых ему азов компьютерной грамотности 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 не приступит к изучению и применению их, он не научится владеть этим инструментом на должном уровне. К каждому учителю не приставить специалиста, который будет воплощать его замыслы!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Что касается директоров, заместителей директоров, считаю, что в администрации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общеобразовательных учреждений нет места ИКТ некомпетентным работникам.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r w:rsidRPr="00242AC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Вакансии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Одной из основных</w:t>
      </w:r>
      <w:r w:rsidRPr="00242AC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проблем в школе является нехватка педагогов-предметников. С целью устранения педагогических дефицитов Управлением</w:t>
      </w:r>
      <w:r w:rsidRPr="00242AC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образования администрации МО «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Акушинский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район» сделан запрос информации о студентах выпускных курсов в 2024г., выходцев с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Акушинского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района, по профильным учреждениям. Все выпускники оповещены об имеющихся вакансиях в ОО района. В 15 ОО на сегодняшний день вакансии остаются открытыми. Есть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востребованность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учителях математики(3</w:t>
      </w:r>
      <w:proofErr w:type="gram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)</w:t>
      </w:r>
      <w:proofErr w:type="gram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, английского языка(</w:t>
      </w:r>
      <w:r w:rsidR="00A577F2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), биологии (3),русского языка(3),информатики, физики, химии.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2" w:lineRule="atLeast"/>
        <w:ind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/>
        </w:rPr>
        <w:t>Семинары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322" w:lineRule="atLeast"/>
        <w:ind w:firstLine="7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 2023-2024 учебном году районным методическим кабинетом было проведено 11 семинаров: 9 семинаров для учителей-предметников,3-семинара дошкольных образовательных организаций</w:t>
      </w:r>
      <w:r w:rsidRPr="00242AC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ru-RU"/>
        </w:rPr>
        <w:t>,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1 - для педагогов-психологов.</w:t>
      </w:r>
    </w:p>
    <w:p w:rsidR="00E16167" w:rsidRPr="00242AC6" w:rsidRDefault="00E16167" w:rsidP="00E1616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Результаты педагогов тоже радуют в этом году. </w:t>
      </w:r>
      <w:proofErr w:type="gramStart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Так, 2 учителя стали победителями и 1педагог призером республиканских профессиональных конкурсов.(1.Курбанова Лейла 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Кадиевна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>, учитель ИЗО  МКОУ «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Акушинская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СОШ №1 им. С.М. Кирова», победитель </w:t>
      </w:r>
      <w:r w:rsidRPr="00242AC6">
        <w:rPr>
          <w:rFonts w:ascii="Times New Roman" w:hAnsi="Times New Roman" w:cs="Times New Roman"/>
          <w:sz w:val="28"/>
          <w:szCs w:val="28"/>
        </w:rPr>
        <w:t>V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Республикаской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выставки «Художник - педагог».2.Бахмудов  Магомед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Магомедрасулович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, педагог  МКУ ДО ДДТ, победитель </w:t>
      </w:r>
      <w:r w:rsidRPr="00242AC6">
        <w:rPr>
          <w:rFonts w:ascii="Times New Roman" w:hAnsi="Times New Roman" w:cs="Times New Roman"/>
          <w:sz w:val="28"/>
          <w:szCs w:val="28"/>
        </w:rPr>
        <w:t>V</w:t>
      </w:r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Республикаской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выставки «Художник - педагог».3.Курбанова 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Умукусум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Табуковна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>, учитель МКОУ «</w:t>
      </w:r>
      <w:proofErr w:type="spellStart"/>
      <w:r w:rsidRPr="00242AC6">
        <w:rPr>
          <w:rFonts w:ascii="Times New Roman" w:hAnsi="Times New Roman" w:cs="Times New Roman"/>
          <w:sz w:val="28"/>
          <w:szCs w:val="28"/>
          <w:lang w:val="ru-RU"/>
        </w:rPr>
        <w:t>Усишинская</w:t>
      </w:r>
      <w:proofErr w:type="spell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СОШ №2»,призер республиканского марафона-конкурса «Наставничество в формате</w:t>
      </w:r>
      <w:proofErr w:type="gramEnd"/>
      <w:r w:rsidRPr="00242AC6">
        <w:rPr>
          <w:rFonts w:ascii="Times New Roman" w:hAnsi="Times New Roman" w:cs="Times New Roman"/>
          <w:sz w:val="28"/>
          <w:szCs w:val="28"/>
          <w:lang w:val="ru-RU"/>
        </w:rPr>
        <w:t xml:space="preserve"> «Педагог-педагог» в системе общего образования»).</w:t>
      </w:r>
    </w:p>
    <w:p w:rsidR="00E16167" w:rsidRPr="00D34457" w:rsidRDefault="00E16167" w:rsidP="00E1616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16167" w:rsidRDefault="00E16167" w:rsidP="00E16167">
      <w:pPr>
        <w:pStyle w:val="a7"/>
        <w:tabs>
          <w:tab w:val="left" w:pos="1211"/>
        </w:tabs>
        <w:spacing w:before="0" w:beforeAutospacing="0" w:after="0" w:afterAutospacing="0"/>
        <w:jc w:val="both"/>
        <w:rPr>
          <w:b/>
          <w:bCs/>
          <w:sz w:val="28"/>
          <w:szCs w:val="28"/>
          <w:u w:val="single"/>
        </w:rPr>
      </w:pPr>
      <w:r w:rsidRPr="00D12358">
        <w:rPr>
          <w:b/>
          <w:bCs/>
          <w:sz w:val="28"/>
          <w:szCs w:val="28"/>
          <w:u w:val="single"/>
        </w:rPr>
        <w:t>ИТОГИ  ГИА</w:t>
      </w:r>
      <w:r>
        <w:rPr>
          <w:b/>
          <w:bCs/>
          <w:sz w:val="28"/>
          <w:szCs w:val="28"/>
          <w:u w:val="single"/>
        </w:rPr>
        <w:t xml:space="preserve"> </w:t>
      </w:r>
      <w:r w:rsidRPr="00D12358">
        <w:rPr>
          <w:b/>
          <w:bCs/>
          <w:sz w:val="28"/>
          <w:szCs w:val="28"/>
          <w:u w:val="single"/>
        </w:rPr>
        <w:t xml:space="preserve">в 2024 году. </w:t>
      </w: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E16167" w:rsidRPr="001C3706" w:rsidRDefault="00E16167" w:rsidP="00E16167">
      <w:pPr>
        <w:pStyle w:val="a7"/>
        <w:tabs>
          <w:tab w:val="left" w:pos="1211"/>
        </w:tabs>
        <w:spacing w:before="0" w:beforeAutospacing="0" w:after="0" w:afterAutospacing="0" w:line="322" w:lineRule="atLeast"/>
        <w:rPr>
          <w:b/>
          <w:sz w:val="28"/>
          <w:szCs w:val="28"/>
        </w:rPr>
      </w:pPr>
      <w:r w:rsidRPr="00D12358">
        <w:rPr>
          <w:sz w:val="28"/>
          <w:szCs w:val="28"/>
        </w:rPr>
        <w:t xml:space="preserve">В региональную информационную систему, сдающих ЕГЭ, были включены </w:t>
      </w:r>
      <w:r w:rsidRPr="001C3706">
        <w:rPr>
          <w:b/>
          <w:sz w:val="28"/>
          <w:szCs w:val="28"/>
        </w:rPr>
        <w:t>190 выпускников</w:t>
      </w:r>
      <w:r w:rsidRPr="00D12358">
        <w:rPr>
          <w:sz w:val="28"/>
          <w:szCs w:val="28"/>
        </w:rPr>
        <w:t xml:space="preserve"> 11 </w:t>
      </w:r>
      <w:proofErr w:type="spellStart"/>
      <w:r w:rsidRPr="00D12358">
        <w:rPr>
          <w:sz w:val="28"/>
          <w:szCs w:val="28"/>
        </w:rPr>
        <w:t>кл</w:t>
      </w:r>
      <w:proofErr w:type="spellEnd"/>
      <w:r w:rsidRPr="00D12358">
        <w:rPr>
          <w:sz w:val="28"/>
          <w:szCs w:val="28"/>
        </w:rPr>
        <w:t>. текущего года.</w:t>
      </w:r>
      <w:r>
        <w:rPr>
          <w:sz w:val="28"/>
          <w:szCs w:val="28"/>
        </w:rPr>
        <w:t xml:space="preserve"> К экзаменам допущено </w:t>
      </w:r>
      <w:r w:rsidRPr="001C3706">
        <w:rPr>
          <w:b/>
          <w:sz w:val="28"/>
          <w:szCs w:val="28"/>
        </w:rPr>
        <w:t xml:space="preserve">186 учеников. </w:t>
      </w: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0" w:afterAutospacing="0" w:line="322" w:lineRule="atLeast"/>
        <w:rPr>
          <w:sz w:val="28"/>
          <w:szCs w:val="28"/>
        </w:rPr>
      </w:pPr>
      <w:r w:rsidRPr="00D12358">
        <w:rPr>
          <w:sz w:val="28"/>
          <w:szCs w:val="28"/>
        </w:rPr>
        <w:t>       Выпускники текущего года лучший результат показали по русскому языку.</w:t>
      </w: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0" w:afterAutospacing="0"/>
        <w:jc w:val="both"/>
        <w:rPr>
          <w:sz w:val="28"/>
          <w:szCs w:val="28"/>
        </w:rPr>
      </w:pPr>
      <w:r w:rsidRPr="00D12358">
        <w:rPr>
          <w:sz w:val="28"/>
          <w:szCs w:val="28"/>
        </w:rPr>
        <w:t>         Экзамен по русскому языку в форме ЕГЭ  сдавали 178 выпускников, из них 6 не смогли преодолеть минимальный</w:t>
      </w:r>
      <w:r>
        <w:rPr>
          <w:sz w:val="28"/>
          <w:szCs w:val="28"/>
        </w:rPr>
        <w:t xml:space="preserve"> порог</w:t>
      </w:r>
      <w:r w:rsidRPr="00D12358">
        <w:rPr>
          <w:sz w:val="28"/>
          <w:szCs w:val="28"/>
        </w:rPr>
        <w:t xml:space="preserve">. Процент успеваемости </w:t>
      </w:r>
      <w:r w:rsidRPr="00D12358">
        <w:rPr>
          <w:b/>
          <w:bCs/>
          <w:sz w:val="28"/>
          <w:szCs w:val="28"/>
        </w:rPr>
        <w:t>91,57 %.</w:t>
      </w:r>
      <w:r w:rsidRPr="00D12358">
        <w:rPr>
          <w:sz w:val="28"/>
          <w:szCs w:val="28"/>
        </w:rPr>
        <w:t xml:space="preserve"> Не преодолели минимальный порог </w:t>
      </w:r>
      <w:r w:rsidRPr="00D12358">
        <w:rPr>
          <w:b/>
          <w:bCs/>
          <w:sz w:val="28"/>
          <w:szCs w:val="28"/>
        </w:rPr>
        <w:t>15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D12358">
        <w:rPr>
          <w:b/>
          <w:bCs/>
          <w:sz w:val="28"/>
          <w:szCs w:val="28"/>
        </w:rPr>
        <w:t>вып</w:t>
      </w:r>
      <w:proofErr w:type="spellEnd"/>
      <w:r w:rsidRPr="00D12358">
        <w:rPr>
          <w:b/>
          <w:bCs/>
          <w:sz w:val="28"/>
          <w:szCs w:val="28"/>
        </w:rPr>
        <w:t>. -8.43</w:t>
      </w:r>
      <w:r w:rsidRPr="00D12358">
        <w:rPr>
          <w:sz w:val="28"/>
          <w:szCs w:val="28"/>
        </w:rPr>
        <w:t xml:space="preserve">%, а 24 выпускник набрал свыше </w:t>
      </w:r>
      <w:r w:rsidRPr="00D12358">
        <w:rPr>
          <w:b/>
          <w:bCs/>
          <w:sz w:val="28"/>
          <w:szCs w:val="28"/>
        </w:rPr>
        <w:t>70</w:t>
      </w:r>
      <w:r w:rsidRPr="00D12358">
        <w:rPr>
          <w:sz w:val="28"/>
          <w:szCs w:val="28"/>
        </w:rPr>
        <w:t xml:space="preserve"> баллов-13.48%, из них</w:t>
      </w:r>
      <w:r>
        <w:rPr>
          <w:sz w:val="28"/>
          <w:szCs w:val="28"/>
        </w:rPr>
        <w:t xml:space="preserve"> </w:t>
      </w:r>
      <w:r w:rsidRPr="00D12358">
        <w:rPr>
          <w:sz w:val="28"/>
          <w:szCs w:val="28"/>
        </w:rPr>
        <w:t xml:space="preserve">набрали свыше </w:t>
      </w:r>
      <w:r w:rsidRPr="00D12358">
        <w:rPr>
          <w:b/>
          <w:bCs/>
          <w:sz w:val="28"/>
          <w:szCs w:val="28"/>
        </w:rPr>
        <w:t>80 б.10 вып-5,62%.</w:t>
      </w: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12358">
        <w:rPr>
          <w:sz w:val="28"/>
          <w:szCs w:val="28"/>
        </w:rPr>
        <w:t>Максимальный балл 97 по русскому языку набрала ученица МКОУ «</w:t>
      </w:r>
      <w:proofErr w:type="spellStart"/>
      <w:r w:rsidRPr="00D12358">
        <w:rPr>
          <w:sz w:val="28"/>
          <w:szCs w:val="28"/>
        </w:rPr>
        <w:t>Акушинская</w:t>
      </w:r>
      <w:proofErr w:type="spellEnd"/>
      <w:r w:rsidRPr="00D12358">
        <w:rPr>
          <w:sz w:val="28"/>
          <w:szCs w:val="28"/>
        </w:rPr>
        <w:t xml:space="preserve"> СОШ №1 им. С.М. Кирова» (</w:t>
      </w:r>
      <w:proofErr w:type="spellStart"/>
      <w:r w:rsidRPr="00D12358">
        <w:rPr>
          <w:sz w:val="28"/>
          <w:szCs w:val="28"/>
        </w:rPr>
        <w:t>Багандалиева</w:t>
      </w:r>
      <w:proofErr w:type="spellEnd"/>
      <w:r w:rsidRPr="00D12358">
        <w:rPr>
          <w:sz w:val="28"/>
          <w:szCs w:val="28"/>
        </w:rPr>
        <w:t xml:space="preserve"> </w:t>
      </w:r>
      <w:proofErr w:type="spellStart"/>
      <w:r w:rsidRPr="00D12358">
        <w:rPr>
          <w:sz w:val="28"/>
          <w:szCs w:val="28"/>
        </w:rPr>
        <w:t>Патимат</w:t>
      </w:r>
      <w:proofErr w:type="spellEnd"/>
      <w:r w:rsidRPr="00D12358">
        <w:rPr>
          <w:sz w:val="28"/>
          <w:szCs w:val="28"/>
        </w:rPr>
        <w:t xml:space="preserve"> </w:t>
      </w:r>
      <w:proofErr w:type="spellStart"/>
      <w:r w:rsidRPr="00D12358">
        <w:rPr>
          <w:sz w:val="28"/>
          <w:szCs w:val="28"/>
        </w:rPr>
        <w:t>Магомедсаламовна</w:t>
      </w:r>
      <w:proofErr w:type="spellEnd"/>
      <w:r w:rsidRPr="00D12358">
        <w:rPr>
          <w:sz w:val="28"/>
          <w:szCs w:val="28"/>
        </w:rPr>
        <w:t>), средний балл составляет 48,15;</w:t>
      </w:r>
    </w:p>
    <w:p w:rsidR="00E16167" w:rsidRPr="00D12358" w:rsidRDefault="00E16167" w:rsidP="00E16167">
      <w:pPr>
        <w:pStyle w:val="a7"/>
        <w:tabs>
          <w:tab w:val="left" w:pos="709"/>
        </w:tabs>
        <w:spacing w:before="0" w:beforeAutospacing="0" w:after="0" w:afterAutospacing="0"/>
        <w:jc w:val="both"/>
        <w:rPr>
          <w:sz w:val="28"/>
          <w:szCs w:val="28"/>
        </w:rPr>
      </w:pPr>
      <w:r w:rsidRPr="00D12358">
        <w:rPr>
          <w:b/>
          <w:bCs/>
          <w:sz w:val="28"/>
          <w:szCs w:val="28"/>
        </w:rPr>
        <w:t> </w:t>
      </w:r>
      <w:r w:rsidRPr="00D12358">
        <w:rPr>
          <w:b/>
          <w:bCs/>
          <w:sz w:val="28"/>
          <w:szCs w:val="28"/>
        </w:rPr>
        <w:tab/>
      </w:r>
      <w:r w:rsidRPr="00D12358">
        <w:rPr>
          <w:sz w:val="28"/>
          <w:szCs w:val="28"/>
        </w:rPr>
        <w:t xml:space="preserve">-Базовую математику сдавали 166 выпускников, из которых 20 выпускника не перешли минимальный порог. Процент успеваемости равен 87,95%, средний балл составляет </w:t>
      </w:r>
      <w:r w:rsidRPr="00D12358">
        <w:rPr>
          <w:b/>
          <w:bCs/>
          <w:sz w:val="28"/>
          <w:szCs w:val="28"/>
        </w:rPr>
        <w:t>3</w:t>
      </w:r>
      <w:r w:rsidRPr="00D12358">
        <w:rPr>
          <w:sz w:val="28"/>
          <w:szCs w:val="28"/>
        </w:rPr>
        <w:t xml:space="preserve">,9 качество </w:t>
      </w:r>
      <w:r w:rsidRPr="00D12358">
        <w:rPr>
          <w:b/>
          <w:bCs/>
          <w:sz w:val="28"/>
          <w:szCs w:val="28"/>
        </w:rPr>
        <w:t>58,86%</w:t>
      </w:r>
      <w:r w:rsidRPr="00D12358">
        <w:rPr>
          <w:sz w:val="28"/>
          <w:szCs w:val="28"/>
        </w:rPr>
        <w:t>;</w:t>
      </w: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24</w:t>
      </w:r>
      <w:r w:rsidRPr="00D12358">
        <w:rPr>
          <w:sz w:val="28"/>
          <w:szCs w:val="28"/>
        </w:rPr>
        <w:t xml:space="preserve"> выпускников 11 класса получили аттестат с отличием и медаль «За особые успехи в учении</w:t>
      </w:r>
      <w:r>
        <w:rPr>
          <w:sz w:val="28"/>
          <w:szCs w:val="28"/>
        </w:rPr>
        <w:t>, из которых 1 степени 12 и 2 - 12</w:t>
      </w: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0" w:afterAutospacing="0"/>
        <w:ind w:firstLine="708"/>
        <w:rPr>
          <w:sz w:val="28"/>
          <w:szCs w:val="28"/>
        </w:rPr>
      </w:pPr>
      <w:r w:rsidRPr="00D12358">
        <w:rPr>
          <w:sz w:val="28"/>
          <w:szCs w:val="28"/>
        </w:rPr>
        <w:t>Аттестат среднего общего образования получили 1</w:t>
      </w:r>
      <w:r>
        <w:rPr>
          <w:sz w:val="28"/>
          <w:szCs w:val="28"/>
        </w:rPr>
        <w:t>54</w:t>
      </w:r>
      <w:r w:rsidRPr="00D12358">
        <w:rPr>
          <w:sz w:val="28"/>
          <w:szCs w:val="28"/>
        </w:rPr>
        <w:t xml:space="preserve"> выпускника, из них </w:t>
      </w:r>
      <w:r>
        <w:rPr>
          <w:sz w:val="28"/>
          <w:szCs w:val="28"/>
        </w:rPr>
        <w:t xml:space="preserve">24 </w:t>
      </w:r>
      <w:proofErr w:type="spellStart"/>
      <w:r w:rsidRPr="00D12358">
        <w:rPr>
          <w:sz w:val="28"/>
          <w:szCs w:val="28"/>
        </w:rPr>
        <w:t>вып</w:t>
      </w:r>
      <w:proofErr w:type="spellEnd"/>
      <w:r w:rsidRPr="00D12358">
        <w:rPr>
          <w:sz w:val="28"/>
          <w:szCs w:val="28"/>
        </w:rPr>
        <w:t xml:space="preserve">. получили с отличием.                  </w:t>
      </w: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0" w:afterAutospacing="0"/>
        <w:ind w:firstLine="708"/>
        <w:rPr>
          <w:sz w:val="28"/>
          <w:szCs w:val="28"/>
        </w:rPr>
      </w:pPr>
      <w:r w:rsidRPr="00D12358">
        <w:rPr>
          <w:sz w:val="28"/>
          <w:szCs w:val="28"/>
        </w:rPr>
        <w:t xml:space="preserve">Процент успеваемости составляет </w:t>
      </w:r>
      <w:r>
        <w:rPr>
          <w:sz w:val="28"/>
          <w:szCs w:val="28"/>
        </w:rPr>
        <w:t>82,80</w:t>
      </w:r>
      <w:r w:rsidRPr="00D12358">
        <w:rPr>
          <w:sz w:val="28"/>
          <w:szCs w:val="28"/>
        </w:rPr>
        <w:t>%.</w:t>
      </w:r>
      <w:r>
        <w:rPr>
          <w:sz w:val="28"/>
          <w:szCs w:val="28"/>
        </w:rPr>
        <w:t xml:space="preserve"> 9</w:t>
      </w:r>
      <w:r w:rsidRPr="00D12358">
        <w:rPr>
          <w:sz w:val="28"/>
          <w:szCs w:val="28"/>
        </w:rPr>
        <w:t xml:space="preserve"> выпускников получили по двум обязательным предметам отрицательный результат. 2</w:t>
      </w:r>
      <w:r>
        <w:rPr>
          <w:sz w:val="28"/>
          <w:szCs w:val="28"/>
        </w:rPr>
        <w:t>0</w:t>
      </w:r>
      <w:r w:rsidRPr="00D12358">
        <w:rPr>
          <w:sz w:val="28"/>
          <w:szCs w:val="28"/>
        </w:rPr>
        <w:t xml:space="preserve"> выпускников по базовой математике не смогли преодолеть минимальный порог. </w:t>
      </w:r>
      <w:r>
        <w:rPr>
          <w:sz w:val="28"/>
          <w:szCs w:val="28"/>
        </w:rPr>
        <w:t>6</w:t>
      </w:r>
      <w:r w:rsidRPr="00D12358">
        <w:rPr>
          <w:sz w:val="28"/>
          <w:szCs w:val="28"/>
        </w:rPr>
        <w:t xml:space="preserve"> выпускника не смогли </w:t>
      </w:r>
      <w:r>
        <w:rPr>
          <w:sz w:val="28"/>
          <w:szCs w:val="28"/>
        </w:rPr>
        <w:t>сдать</w:t>
      </w:r>
      <w:r w:rsidRPr="00D12358">
        <w:rPr>
          <w:sz w:val="28"/>
          <w:szCs w:val="28"/>
        </w:rPr>
        <w:t xml:space="preserve"> русский язык.</w:t>
      </w:r>
    </w:p>
    <w:p w:rsidR="00E16167" w:rsidRDefault="00E16167" w:rsidP="00E16167">
      <w:pPr>
        <w:pStyle w:val="a7"/>
        <w:tabs>
          <w:tab w:val="left" w:pos="1211"/>
        </w:tabs>
        <w:spacing w:before="0" w:beforeAutospacing="0" w:after="200" w:afterAutospacing="0" w:line="322" w:lineRule="atLeast"/>
        <w:ind w:firstLine="708"/>
        <w:rPr>
          <w:sz w:val="28"/>
          <w:szCs w:val="28"/>
        </w:rPr>
      </w:pPr>
      <w:r>
        <w:rPr>
          <w:sz w:val="28"/>
          <w:szCs w:val="28"/>
        </w:rPr>
        <w:t>32</w:t>
      </w:r>
      <w:r w:rsidRPr="00D12358">
        <w:rPr>
          <w:sz w:val="28"/>
          <w:szCs w:val="28"/>
        </w:rPr>
        <w:t xml:space="preserve"> выпускников остались без аттестата, но они пер</w:t>
      </w:r>
      <w:r>
        <w:rPr>
          <w:sz w:val="28"/>
          <w:szCs w:val="28"/>
        </w:rPr>
        <w:t>есдают в сентябре текущего года.</w:t>
      </w:r>
    </w:p>
    <w:p w:rsidR="00E16167" w:rsidRDefault="00E16167" w:rsidP="00E16167">
      <w:pPr>
        <w:pStyle w:val="a7"/>
        <w:tabs>
          <w:tab w:val="left" w:pos="1211"/>
        </w:tabs>
        <w:spacing w:before="0" w:beforeAutospacing="0" w:after="200" w:afterAutospacing="0" w:line="322" w:lineRule="atLeast"/>
        <w:rPr>
          <w:b/>
          <w:sz w:val="28"/>
          <w:szCs w:val="28"/>
        </w:rPr>
      </w:pPr>
    </w:p>
    <w:p w:rsidR="00E16167" w:rsidRPr="00D12358" w:rsidRDefault="00E16167" w:rsidP="00E16167">
      <w:pPr>
        <w:pStyle w:val="a7"/>
        <w:tabs>
          <w:tab w:val="left" w:pos="1211"/>
        </w:tabs>
        <w:spacing w:before="0" w:beforeAutospacing="0" w:after="200" w:afterAutospacing="0" w:line="322" w:lineRule="atLeast"/>
        <w:rPr>
          <w:b/>
          <w:sz w:val="28"/>
          <w:szCs w:val="28"/>
        </w:rPr>
      </w:pPr>
      <w:r w:rsidRPr="00D12358">
        <w:rPr>
          <w:b/>
          <w:sz w:val="28"/>
          <w:szCs w:val="28"/>
        </w:rPr>
        <w:t>Сравнительный анализ результатов ЕГЭ:</w:t>
      </w:r>
    </w:p>
    <w:tbl>
      <w:tblPr>
        <w:tblStyle w:val="a3"/>
        <w:tblW w:w="9595" w:type="dxa"/>
        <w:tblLook w:val="04A0"/>
      </w:tblPr>
      <w:tblGrid>
        <w:gridCol w:w="819"/>
        <w:gridCol w:w="3018"/>
        <w:gridCol w:w="1919"/>
        <w:gridCol w:w="1919"/>
        <w:gridCol w:w="1920"/>
      </w:tblGrid>
      <w:tr w:rsidR="00E16167" w:rsidRPr="00D12358" w:rsidTr="00EA4EC3">
        <w:trPr>
          <w:trHeight w:val="141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D12358">
              <w:rPr>
                <w:sz w:val="28"/>
                <w:szCs w:val="28"/>
              </w:rPr>
              <w:t>п\</w:t>
            </w:r>
            <w:proofErr w:type="gramStart"/>
            <w:r w:rsidRPr="00D12358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Предметы </w:t>
            </w:r>
          </w:p>
        </w:tc>
        <w:tc>
          <w:tcPr>
            <w:tcW w:w="1919" w:type="dxa"/>
          </w:tcPr>
          <w:p w:rsidR="00E16167" w:rsidRPr="00804D0D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804D0D">
              <w:rPr>
                <w:sz w:val="28"/>
                <w:szCs w:val="28"/>
              </w:rPr>
              <w:t xml:space="preserve">Средний балл за 2022-2023 </w:t>
            </w:r>
            <w:proofErr w:type="spellStart"/>
            <w:r w:rsidRPr="00804D0D">
              <w:rPr>
                <w:sz w:val="28"/>
                <w:szCs w:val="28"/>
              </w:rPr>
              <w:t>уч.г</w:t>
            </w:r>
            <w:proofErr w:type="spellEnd"/>
            <w:r w:rsidRPr="00804D0D">
              <w:rPr>
                <w:sz w:val="28"/>
                <w:szCs w:val="28"/>
              </w:rPr>
              <w:t>.</w:t>
            </w:r>
          </w:p>
        </w:tc>
        <w:tc>
          <w:tcPr>
            <w:tcW w:w="1919" w:type="dxa"/>
          </w:tcPr>
          <w:p w:rsidR="00E16167" w:rsidRPr="00804D0D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804D0D">
              <w:rPr>
                <w:sz w:val="28"/>
                <w:szCs w:val="28"/>
              </w:rPr>
              <w:t xml:space="preserve">Средний балл за 2023-2024 </w:t>
            </w:r>
            <w:proofErr w:type="spellStart"/>
            <w:r w:rsidRPr="00804D0D">
              <w:rPr>
                <w:sz w:val="28"/>
                <w:szCs w:val="28"/>
              </w:rPr>
              <w:t>уч.г</w:t>
            </w:r>
            <w:proofErr w:type="spellEnd"/>
            <w:r w:rsidRPr="00804D0D">
              <w:rPr>
                <w:sz w:val="28"/>
                <w:szCs w:val="28"/>
              </w:rPr>
              <w:t>.</w:t>
            </w:r>
          </w:p>
        </w:tc>
        <w:tc>
          <w:tcPr>
            <w:tcW w:w="1920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Разница </w:t>
            </w:r>
          </w:p>
        </w:tc>
      </w:tr>
      <w:tr w:rsidR="00E16167" w:rsidRPr="00D12358" w:rsidTr="00EA4EC3">
        <w:trPr>
          <w:trHeight w:val="141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1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  <w:lang w:val="ru-RU"/>
              </w:rPr>
            </w:pPr>
            <w:r w:rsidRPr="002E2A48">
              <w:rPr>
                <w:sz w:val="26"/>
                <w:szCs w:val="26"/>
              </w:rPr>
              <w:t>48,1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48,</w:t>
            </w:r>
            <w:r>
              <w:rPr>
                <w:sz w:val="28"/>
                <w:szCs w:val="28"/>
              </w:rPr>
              <w:t>93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Pr="002E2A48" w:rsidRDefault="00E16167" w:rsidP="00EA4EC3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+</w:t>
            </w:r>
            <w:r>
              <w:rPr>
                <w:color w:val="000000"/>
                <w:sz w:val="28"/>
                <w:szCs w:val="28"/>
              </w:rPr>
              <w:t>0,83</w:t>
            </w:r>
          </w:p>
        </w:tc>
      </w:tr>
      <w:tr w:rsidR="00E16167" w:rsidRPr="00D12358" w:rsidTr="00EA4EC3">
        <w:trPr>
          <w:trHeight w:val="141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2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Литература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  <w:lang w:val="ru-RU"/>
              </w:rPr>
            </w:pP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Pr="002E2A48" w:rsidRDefault="00E16167" w:rsidP="00EA4EC3">
            <w:pPr>
              <w:jc w:val="right"/>
              <w:rPr>
                <w:color w:val="000000"/>
                <w:sz w:val="28"/>
                <w:szCs w:val="28"/>
                <w:lang w:val="ru-RU"/>
              </w:rPr>
            </w:pPr>
          </w:p>
        </w:tc>
      </w:tr>
      <w:tr w:rsidR="00E16167" w:rsidRPr="00D12358" w:rsidTr="00EA4EC3">
        <w:trPr>
          <w:trHeight w:val="141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3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30,3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+</w:t>
            </w:r>
            <w:r>
              <w:rPr>
                <w:color w:val="000000"/>
                <w:sz w:val="28"/>
                <w:szCs w:val="28"/>
              </w:rPr>
              <w:t>22,2</w:t>
            </w:r>
          </w:p>
        </w:tc>
      </w:tr>
      <w:tr w:rsidR="00E16167" w:rsidRPr="00D12358" w:rsidTr="00EA4EC3">
        <w:trPr>
          <w:trHeight w:val="141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4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Математика (базовый уровень)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3,3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3,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+</w:t>
            </w:r>
            <w:r>
              <w:rPr>
                <w:color w:val="000000"/>
                <w:sz w:val="28"/>
                <w:szCs w:val="28"/>
              </w:rPr>
              <w:t>0,6</w:t>
            </w:r>
          </w:p>
        </w:tc>
      </w:tr>
      <w:tr w:rsidR="00E16167" w:rsidRPr="00D12358" w:rsidTr="00EA4EC3">
        <w:trPr>
          <w:trHeight w:val="833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5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Математика (</w:t>
            </w:r>
            <w:proofErr w:type="spellStart"/>
            <w:r w:rsidRPr="00D12358">
              <w:rPr>
                <w:sz w:val="28"/>
                <w:szCs w:val="28"/>
              </w:rPr>
              <w:t>профильн</w:t>
            </w:r>
            <w:proofErr w:type="spellEnd"/>
            <w:r w:rsidRPr="00D12358">
              <w:rPr>
                <w:sz w:val="28"/>
                <w:szCs w:val="28"/>
              </w:rPr>
              <w:t>.)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29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56,15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+</w:t>
            </w:r>
            <w:r>
              <w:rPr>
                <w:color w:val="000000"/>
                <w:sz w:val="28"/>
                <w:szCs w:val="28"/>
              </w:rPr>
              <w:t>27,15</w:t>
            </w:r>
          </w:p>
        </w:tc>
      </w:tr>
      <w:tr w:rsidR="00E16167" w:rsidRPr="00D12358" w:rsidTr="00EA4EC3">
        <w:trPr>
          <w:trHeight w:val="507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35,6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7</w:t>
            </w:r>
            <w:r w:rsidRPr="00D1235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+</w:t>
            </w:r>
            <w:r>
              <w:rPr>
                <w:color w:val="000000"/>
                <w:sz w:val="28"/>
                <w:szCs w:val="28"/>
              </w:rPr>
              <w:t>2,21</w:t>
            </w:r>
          </w:p>
        </w:tc>
      </w:tr>
      <w:tr w:rsidR="00E16167" w:rsidRPr="00D12358" w:rsidTr="00EA4EC3">
        <w:trPr>
          <w:trHeight w:val="507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7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История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35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3,91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-1,09</w:t>
            </w:r>
          </w:p>
        </w:tc>
      </w:tr>
      <w:tr w:rsidR="00E16167" w:rsidRPr="00D12358" w:rsidTr="00EA4EC3">
        <w:trPr>
          <w:trHeight w:val="507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8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Биология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41,8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8,37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+</w:t>
            </w:r>
            <w:r>
              <w:rPr>
                <w:color w:val="000000"/>
                <w:sz w:val="28"/>
                <w:szCs w:val="28"/>
              </w:rPr>
              <w:t>6,57</w:t>
            </w:r>
          </w:p>
        </w:tc>
      </w:tr>
      <w:tr w:rsidR="00E16167" w:rsidRPr="00D12358" w:rsidTr="00EA4EC3">
        <w:trPr>
          <w:trHeight w:val="507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9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Химия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40,6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52,90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+</w:t>
            </w:r>
            <w:r>
              <w:rPr>
                <w:color w:val="000000"/>
                <w:sz w:val="28"/>
                <w:szCs w:val="28"/>
              </w:rPr>
              <w:t>12,3</w:t>
            </w:r>
          </w:p>
        </w:tc>
      </w:tr>
      <w:tr w:rsidR="00E16167" w:rsidRPr="00D12358" w:rsidTr="00EA4EC3">
        <w:trPr>
          <w:trHeight w:val="507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10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География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44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14,33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-29,67</w:t>
            </w:r>
          </w:p>
        </w:tc>
      </w:tr>
      <w:tr w:rsidR="00E16167" w:rsidRPr="00D12358" w:rsidTr="00EA4EC3">
        <w:trPr>
          <w:trHeight w:val="518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11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Информатика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48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20,33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-27,67</w:t>
            </w:r>
          </w:p>
        </w:tc>
      </w:tr>
      <w:tr w:rsidR="00E16167" w:rsidRPr="00D12358" w:rsidTr="00EA4EC3">
        <w:trPr>
          <w:trHeight w:val="518"/>
        </w:trPr>
        <w:tc>
          <w:tcPr>
            <w:tcW w:w="8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>12</w:t>
            </w:r>
          </w:p>
        </w:tc>
        <w:tc>
          <w:tcPr>
            <w:tcW w:w="3018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D12358">
              <w:rPr>
                <w:sz w:val="28"/>
                <w:szCs w:val="28"/>
              </w:rPr>
              <w:t xml:space="preserve">Физика </w:t>
            </w:r>
          </w:p>
        </w:tc>
        <w:tc>
          <w:tcPr>
            <w:tcW w:w="1919" w:type="dxa"/>
          </w:tcPr>
          <w:p w:rsidR="00E16167" w:rsidRPr="002E2A48" w:rsidRDefault="00E16167" w:rsidP="00EA4EC3">
            <w:pPr>
              <w:rPr>
                <w:sz w:val="26"/>
                <w:szCs w:val="26"/>
              </w:rPr>
            </w:pPr>
            <w:r w:rsidRPr="002E2A48">
              <w:rPr>
                <w:sz w:val="26"/>
                <w:szCs w:val="26"/>
              </w:rPr>
              <w:t>42,7</w:t>
            </w:r>
          </w:p>
        </w:tc>
        <w:tc>
          <w:tcPr>
            <w:tcW w:w="1919" w:type="dxa"/>
          </w:tcPr>
          <w:p w:rsidR="00E16167" w:rsidRPr="00D12358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6167" w:rsidRDefault="00E16167" w:rsidP="00EA4EC3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-3,7</w:t>
            </w:r>
          </w:p>
        </w:tc>
      </w:tr>
    </w:tbl>
    <w:p w:rsidR="00E16167" w:rsidRPr="00097C41" w:rsidRDefault="00E16167" w:rsidP="00E1616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16167" w:rsidRPr="00097C41" w:rsidRDefault="00E16167" w:rsidP="00E16167">
      <w:pPr>
        <w:pStyle w:val="a7"/>
        <w:tabs>
          <w:tab w:val="left" w:pos="1211"/>
        </w:tabs>
        <w:spacing w:before="0" w:beforeAutospacing="0" w:after="200" w:afterAutospacing="0" w:line="322" w:lineRule="atLeast"/>
        <w:rPr>
          <w:sz w:val="28"/>
          <w:szCs w:val="28"/>
        </w:rPr>
      </w:pPr>
      <w:r w:rsidRPr="00097C41">
        <w:rPr>
          <w:sz w:val="28"/>
          <w:szCs w:val="28"/>
        </w:rPr>
        <w:t xml:space="preserve">К сдаче ОГЭ в 2023-2024 учебном году было допущено 619 выпускник  9-х классов, из которых не преодолели минимальный порог по русскому языку -194(в 2023 г.- 112)  человек, по математике – 166 </w:t>
      </w:r>
      <w:proofErr w:type="gramStart"/>
      <w:r w:rsidRPr="00097C41">
        <w:rPr>
          <w:sz w:val="28"/>
          <w:szCs w:val="28"/>
        </w:rPr>
        <w:t xml:space="preserve">( </w:t>
      </w:r>
      <w:proofErr w:type="gramEnd"/>
      <w:r w:rsidRPr="00097C41">
        <w:rPr>
          <w:sz w:val="28"/>
          <w:szCs w:val="28"/>
        </w:rPr>
        <w:t>в 2023г. – 79)</w:t>
      </w:r>
    </w:p>
    <w:p w:rsidR="00E16167" w:rsidRPr="00242AC6" w:rsidRDefault="00E16167" w:rsidP="00E16167">
      <w:pPr>
        <w:pStyle w:val="a7"/>
        <w:tabs>
          <w:tab w:val="left" w:pos="1211"/>
        </w:tabs>
        <w:spacing w:before="0" w:beforeAutospacing="0" w:after="200" w:afterAutospacing="0" w:line="322" w:lineRule="atLeast"/>
        <w:rPr>
          <w:sz w:val="28"/>
          <w:szCs w:val="28"/>
        </w:rPr>
      </w:pPr>
      <w:r w:rsidRPr="00097C41">
        <w:rPr>
          <w:sz w:val="28"/>
          <w:szCs w:val="28"/>
        </w:rPr>
        <w:t xml:space="preserve">166 выпускников  </w:t>
      </w:r>
      <w:proofErr w:type="gramStart"/>
      <w:r w:rsidRPr="00097C41">
        <w:rPr>
          <w:sz w:val="28"/>
          <w:szCs w:val="28"/>
        </w:rPr>
        <w:t>получили по трем и более  предметам отрицательный результат  и  будут пересдавать</w:t>
      </w:r>
      <w:proofErr w:type="gramEnd"/>
      <w:r w:rsidRPr="00097C41">
        <w:rPr>
          <w:sz w:val="28"/>
          <w:szCs w:val="28"/>
        </w:rPr>
        <w:t xml:space="preserve"> ОГЭ в дополнительный период в сентябре.</w:t>
      </w:r>
    </w:p>
    <w:p w:rsidR="00E16167" w:rsidRPr="00242AC6" w:rsidRDefault="00E16167" w:rsidP="00E16167">
      <w:pPr>
        <w:pStyle w:val="a7"/>
        <w:tabs>
          <w:tab w:val="left" w:pos="1211"/>
        </w:tabs>
        <w:spacing w:before="0" w:beforeAutospacing="0" w:after="0" w:afterAutospacing="0" w:line="322" w:lineRule="atLeast"/>
        <w:rPr>
          <w:color w:val="000000"/>
          <w:sz w:val="28"/>
          <w:szCs w:val="28"/>
        </w:rPr>
      </w:pPr>
    </w:p>
    <w:p w:rsidR="00E16167" w:rsidRPr="00097C41" w:rsidRDefault="00E16167" w:rsidP="00E16167">
      <w:pPr>
        <w:pStyle w:val="a7"/>
        <w:tabs>
          <w:tab w:val="left" w:pos="1211"/>
        </w:tabs>
        <w:spacing w:before="0" w:beforeAutospacing="0" w:after="0" w:afterAutospacing="0" w:line="322" w:lineRule="atLeast"/>
        <w:rPr>
          <w:sz w:val="28"/>
          <w:szCs w:val="28"/>
        </w:rPr>
      </w:pPr>
      <w:r w:rsidRPr="00097C41">
        <w:rPr>
          <w:sz w:val="28"/>
          <w:szCs w:val="28"/>
        </w:rPr>
        <w:t xml:space="preserve">Наши </w:t>
      </w:r>
      <w:proofErr w:type="spellStart"/>
      <w:r w:rsidRPr="00097C41">
        <w:rPr>
          <w:sz w:val="28"/>
          <w:szCs w:val="28"/>
        </w:rPr>
        <w:t>высокобальники</w:t>
      </w:r>
      <w:proofErr w:type="spellEnd"/>
    </w:p>
    <w:tbl>
      <w:tblPr>
        <w:tblStyle w:val="a3"/>
        <w:tblW w:w="10491" w:type="dxa"/>
        <w:tblInd w:w="-885" w:type="dxa"/>
        <w:tblLayout w:type="fixed"/>
        <w:tblLook w:val="04A0"/>
      </w:tblPr>
      <w:tblGrid>
        <w:gridCol w:w="851"/>
        <w:gridCol w:w="2127"/>
        <w:gridCol w:w="850"/>
        <w:gridCol w:w="2525"/>
        <w:gridCol w:w="2310"/>
        <w:gridCol w:w="1828"/>
      </w:tblGrid>
      <w:tr w:rsidR="00E16167" w:rsidRPr="00097C41" w:rsidTr="00EA4EC3">
        <w:trPr>
          <w:trHeight w:val="141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п\</w:t>
            </w:r>
            <w:proofErr w:type="gramStart"/>
            <w:r w:rsidRPr="00097C41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Предметы 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Максимальный балл 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ФИО ученика</w:t>
            </w:r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ФИО учителя</w:t>
            </w:r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ОО </w:t>
            </w:r>
          </w:p>
        </w:tc>
      </w:tr>
      <w:tr w:rsidR="00E16167" w:rsidRPr="00A577F2" w:rsidTr="00EA4EC3">
        <w:trPr>
          <w:trHeight w:val="141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Русский язык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97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Багандалиева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Патимат</w:t>
            </w:r>
            <w:proofErr w:type="spellEnd"/>
            <w:r w:rsidRPr="00097C41">
              <w:rPr>
                <w:sz w:val="28"/>
                <w:szCs w:val="28"/>
              </w:rPr>
              <w:t xml:space="preserve">  </w:t>
            </w:r>
            <w:proofErr w:type="spellStart"/>
            <w:r w:rsidRPr="00097C41">
              <w:rPr>
                <w:sz w:val="28"/>
                <w:szCs w:val="28"/>
              </w:rPr>
              <w:t>Магомедсаламовна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Гусенова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Наида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Мухтаровна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Акушинская</w:t>
            </w:r>
            <w:proofErr w:type="spellEnd"/>
            <w:r w:rsidRPr="00097C41">
              <w:rPr>
                <w:sz w:val="28"/>
                <w:szCs w:val="28"/>
              </w:rPr>
              <w:t xml:space="preserve"> СОШ №1 </w:t>
            </w:r>
            <w:proofErr w:type="spellStart"/>
            <w:r w:rsidRPr="00097C41">
              <w:rPr>
                <w:sz w:val="28"/>
                <w:szCs w:val="28"/>
              </w:rPr>
              <w:t>им.С.М.Кирова</w:t>
            </w:r>
            <w:proofErr w:type="spellEnd"/>
            <w:r w:rsidRPr="00097C41">
              <w:rPr>
                <w:sz w:val="28"/>
                <w:szCs w:val="28"/>
              </w:rPr>
              <w:t>»</w:t>
            </w:r>
          </w:p>
        </w:tc>
      </w:tr>
      <w:tr w:rsidR="00E16167" w:rsidRPr="00A577F2" w:rsidTr="00EA4EC3">
        <w:trPr>
          <w:trHeight w:val="141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73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Багандалиева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Патимат</w:t>
            </w:r>
            <w:proofErr w:type="spellEnd"/>
            <w:r w:rsidRPr="00097C41">
              <w:rPr>
                <w:sz w:val="28"/>
                <w:szCs w:val="28"/>
              </w:rPr>
              <w:t xml:space="preserve">  </w:t>
            </w:r>
            <w:proofErr w:type="spellStart"/>
            <w:r w:rsidRPr="00097C41">
              <w:rPr>
                <w:sz w:val="28"/>
                <w:szCs w:val="28"/>
              </w:rPr>
              <w:t>Магомедсаламовна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097C41">
              <w:rPr>
                <w:sz w:val="28"/>
                <w:szCs w:val="28"/>
              </w:rPr>
              <w:t>Хадижат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Мусаевна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Акушинская</w:t>
            </w:r>
            <w:proofErr w:type="spellEnd"/>
            <w:r w:rsidRPr="00097C41">
              <w:rPr>
                <w:sz w:val="28"/>
                <w:szCs w:val="28"/>
              </w:rPr>
              <w:t xml:space="preserve"> СОШ №1 </w:t>
            </w:r>
            <w:proofErr w:type="spellStart"/>
            <w:r w:rsidRPr="00097C41">
              <w:rPr>
                <w:sz w:val="28"/>
                <w:szCs w:val="28"/>
              </w:rPr>
              <w:t>им.С.М.Кирова</w:t>
            </w:r>
            <w:proofErr w:type="spellEnd"/>
            <w:r w:rsidRPr="00097C41">
              <w:rPr>
                <w:sz w:val="28"/>
                <w:szCs w:val="28"/>
              </w:rPr>
              <w:t>»</w:t>
            </w:r>
          </w:p>
        </w:tc>
      </w:tr>
      <w:tr w:rsidR="00E16167" w:rsidRPr="00097C41" w:rsidTr="00EA4EC3">
        <w:trPr>
          <w:trHeight w:val="833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Математика (</w:t>
            </w:r>
            <w:proofErr w:type="spellStart"/>
            <w:r w:rsidRPr="00097C41">
              <w:rPr>
                <w:sz w:val="28"/>
                <w:szCs w:val="28"/>
              </w:rPr>
              <w:t>профильн</w:t>
            </w:r>
            <w:proofErr w:type="spellEnd"/>
            <w:r w:rsidRPr="00097C41">
              <w:rPr>
                <w:sz w:val="28"/>
                <w:szCs w:val="28"/>
              </w:rPr>
              <w:t>.)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78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1)Магомедов </w:t>
            </w:r>
            <w:proofErr w:type="spellStart"/>
            <w:r w:rsidRPr="00097C41">
              <w:rPr>
                <w:sz w:val="28"/>
                <w:szCs w:val="28"/>
              </w:rPr>
              <w:t>Магодед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Иса-Кадиевич</w:t>
            </w:r>
            <w:proofErr w:type="spellEnd"/>
            <w:r w:rsidRPr="00097C41">
              <w:rPr>
                <w:sz w:val="28"/>
                <w:szCs w:val="28"/>
              </w:rPr>
              <w:t>;</w:t>
            </w:r>
          </w:p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</w:p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2)</w:t>
            </w:r>
            <w:proofErr w:type="spellStart"/>
            <w:r w:rsidRPr="00097C41">
              <w:rPr>
                <w:sz w:val="28"/>
                <w:szCs w:val="28"/>
              </w:rPr>
              <w:t>Никамагомедова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lastRenderedPageBreak/>
              <w:t>Хадижат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Абдуллаевна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lastRenderedPageBreak/>
              <w:t>1)</w:t>
            </w:r>
            <w:proofErr w:type="spellStart"/>
            <w:r w:rsidRPr="00097C41">
              <w:rPr>
                <w:sz w:val="28"/>
                <w:szCs w:val="28"/>
              </w:rPr>
              <w:t>Лукманова</w:t>
            </w:r>
            <w:proofErr w:type="spellEnd"/>
            <w:r w:rsidRPr="00097C41">
              <w:rPr>
                <w:sz w:val="28"/>
                <w:szCs w:val="28"/>
              </w:rPr>
              <w:t xml:space="preserve">  </w:t>
            </w:r>
            <w:proofErr w:type="spellStart"/>
            <w:r w:rsidRPr="00097C41">
              <w:rPr>
                <w:sz w:val="28"/>
                <w:szCs w:val="28"/>
              </w:rPr>
              <w:t>Зарема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Ахмедовна</w:t>
            </w:r>
            <w:proofErr w:type="spellEnd"/>
            <w:r w:rsidRPr="00097C41">
              <w:rPr>
                <w:sz w:val="28"/>
                <w:szCs w:val="28"/>
              </w:rPr>
              <w:t>;</w:t>
            </w:r>
          </w:p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</w:p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2)Абдуллаева </w:t>
            </w:r>
            <w:proofErr w:type="spellStart"/>
            <w:r w:rsidRPr="00097C41">
              <w:rPr>
                <w:sz w:val="28"/>
                <w:szCs w:val="28"/>
              </w:rPr>
              <w:lastRenderedPageBreak/>
              <w:t>Ашура</w:t>
            </w:r>
            <w:proofErr w:type="spellEnd"/>
            <w:r w:rsidRPr="00097C41"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lastRenderedPageBreak/>
              <w:t>1) МКОУ «</w:t>
            </w:r>
            <w:proofErr w:type="spellStart"/>
            <w:r w:rsidRPr="00097C41">
              <w:rPr>
                <w:sz w:val="28"/>
                <w:szCs w:val="28"/>
              </w:rPr>
              <w:t>Акушинская</w:t>
            </w:r>
            <w:proofErr w:type="spellEnd"/>
            <w:r w:rsidRPr="00097C41">
              <w:rPr>
                <w:sz w:val="28"/>
                <w:szCs w:val="28"/>
              </w:rPr>
              <w:t xml:space="preserve"> СОШ №1 </w:t>
            </w:r>
            <w:proofErr w:type="spellStart"/>
            <w:r w:rsidRPr="00097C41">
              <w:rPr>
                <w:sz w:val="28"/>
                <w:szCs w:val="28"/>
              </w:rPr>
              <w:t>им.С.М.Кирова</w:t>
            </w:r>
            <w:proofErr w:type="spellEnd"/>
            <w:r w:rsidRPr="00097C41">
              <w:rPr>
                <w:sz w:val="28"/>
                <w:szCs w:val="28"/>
              </w:rPr>
              <w:t>»;</w:t>
            </w:r>
          </w:p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2) МКОУ </w:t>
            </w:r>
            <w:r w:rsidRPr="00097C41">
              <w:rPr>
                <w:sz w:val="28"/>
                <w:szCs w:val="28"/>
              </w:rPr>
              <w:lastRenderedPageBreak/>
              <w:t>«</w:t>
            </w:r>
            <w:proofErr w:type="spellStart"/>
            <w:r w:rsidRPr="00097C41">
              <w:rPr>
                <w:sz w:val="28"/>
                <w:szCs w:val="28"/>
              </w:rPr>
              <w:t>Усишинский</w:t>
            </w:r>
            <w:proofErr w:type="spellEnd"/>
            <w:r w:rsidRPr="00097C41">
              <w:rPr>
                <w:sz w:val="28"/>
                <w:szCs w:val="28"/>
              </w:rPr>
              <w:t xml:space="preserve"> лицей».</w:t>
            </w:r>
          </w:p>
        </w:tc>
      </w:tr>
      <w:tr w:rsidR="00E16167" w:rsidRPr="00097C41" w:rsidTr="00EA4EC3">
        <w:trPr>
          <w:trHeight w:val="507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85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Гаджиева </w:t>
            </w:r>
            <w:proofErr w:type="spellStart"/>
            <w:r w:rsidRPr="00097C41">
              <w:rPr>
                <w:sz w:val="28"/>
                <w:szCs w:val="28"/>
              </w:rPr>
              <w:t>Патимат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Идрисовна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Яхьяева Майя </w:t>
            </w:r>
            <w:proofErr w:type="spellStart"/>
            <w:r w:rsidRPr="00097C41">
              <w:rPr>
                <w:sz w:val="28"/>
                <w:szCs w:val="28"/>
              </w:rPr>
              <w:t>Аминуллаевна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Усишинская</w:t>
            </w:r>
            <w:proofErr w:type="spellEnd"/>
            <w:r w:rsidRPr="00097C41">
              <w:rPr>
                <w:sz w:val="28"/>
                <w:szCs w:val="28"/>
              </w:rPr>
              <w:t xml:space="preserve"> СОШ №2»</w:t>
            </w:r>
          </w:p>
        </w:tc>
      </w:tr>
      <w:tr w:rsidR="00E16167" w:rsidRPr="00A577F2" w:rsidTr="00EA4EC3">
        <w:trPr>
          <w:trHeight w:val="507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7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История 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78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Абдулкеримова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Раисат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Алигаджиевна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Айсамирзаева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Сабият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Исмаиловна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Акушинская</w:t>
            </w:r>
            <w:proofErr w:type="spellEnd"/>
            <w:r w:rsidRPr="00097C41">
              <w:rPr>
                <w:sz w:val="28"/>
                <w:szCs w:val="28"/>
              </w:rPr>
              <w:t xml:space="preserve"> СОШ №1 </w:t>
            </w:r>
            <w:proofErr w:type="spellStart"/>
            <w:r w:rsidRPr="00097C41">
              <w:rPr>
                <w:sz w:val="28"/>
                <w:szCs w:val="28"/>
              </w:rPr>
              <w:t>им.С.М.Кирова</w:t>
            </w:r>
            <w:proofErr w:type="spellEnd"/>
            <w:r w:rsidRPr="00097C41">
              <w:rPr>
                <w:sz w:val="28"/>
                <w:szCs w:val="28"/>
              </w:rPr>
              <w:t>»</w:t>
            </w:r>
          </w:p>
        </w:tc>
      </w:tr>
      <w:tr w:rsidR="00E16167" w:rsidRPr="00A577F2" w:rsidTr="00EA4EC3">
        <w:trPr>
          <w:trHeight w:val="507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8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Биология 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90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Шахбанова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Аишат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Зауровна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Курбанова Уму </w:t>
            </w:r>
            <w:proofErr w:type="spellStart"/>
            <w:r w:rsidRPr="00097C41">
              <w:rPr>
                <w:sz w:val="28"/>
                <w:szCs w:val="28"/>
              </w:rPr>
              <w:t>Курбановна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Мугинская</w:t>
            </w:r>
            <w:proofErr w:type="spellEnd"/>
            <w:r w:rsidRPr="00097C41">
              <w:rPr>
                <w:sz w:val="28"/>
                <w:szCs w:val="28"/>
              </w:rPr>
              <w:t xml:space="preserve"> гимназия им.С.Курбанова»</w:t>
            </w:r>
          </w:p>
        </w:tc>
      </w:tr>
      <w:tr w:rsidR="00E16167" w:rsidRPr="00A577F2" w:rsidTr="00EA4EC3">
        <w:trPr>
          <w:trHeight w:val="507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9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Химия 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91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proofErr w:type="spellStart"/>
            <w:r w:rsidRPr="00097C41">
              <w:rPr>
                <w:sz w:val="28"/>
                <w:szCs w:val="28"/>
              </w:rPr>
              <w:t>Шахбанова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Аишат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Зауровна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097C41">
              <w:rPr>
                <w:sz w:val="28"/>
                <w:szCs w:val="28"/>
              </w:rPr>
              <w:t>Эльмира</w:t>
            </w:r>
            <w:proofErr w:type="spellEnd"/>
            <w:r w:rsidRPr="00097C41">
              <w:rPr>
                <w:sz w:val="28"/>
                <w:szCs w:val="28"/>
              </w:rPr>
              <w:t xml:space="preserve">  </w:t>
            </w:r>
            <w:proofErr w:type="spellStart"/>
            <w:r w:rsidRPr="00097C41">
              <w:rPr>
                <w:sz w:val="28"/>
                <w:szCs w:val="28"/>
              </w:rPr>
              <w:t>Ахмедгаджиевна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Мугинская</w:t>
            </w:r>
            <w:proofErr w:type="spellEnd"/>
            <w:r w:rsidRPr="00097C41">
              <w:rPr>
                <w:sz w:val="28"/>
                <w:szCs w:val="28"/>
              </w:rPr>
              <w:t xml:space="preserve"> гимназия им.С.Курбанова»</w:t>
            </w:r>
          </w:p>
        </w:tc>
      </w:tr>
      <w:tr w:rsidR="00E16167" w:rsidRPr="00097C41" w:rsidTr="00EA4EC3">
        <w:trPr>
          <w:trHeight w:val="518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11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Информатика 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70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Тагиров </w:t>
            </w:r>
            <w:proofErr w:type="spellStart"/>
            <w:r w:rsidRPr="00097C41">
              <w:rPr>
                <w:sz w:val="28"/>
                <w:szCs w:val="28"/>
              </w:rPr>
              <w:t>Заур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Ахмедович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Омаров </w:t>
            </w:r>
            <w:proofErr w:type="spellStart"/>
            <w:r w:rsidRPr="00097C41">
              <w:rPr>
                <w:sz w:val="28"/>
                <w:szCs w:val="28"/>
              </w:rPr>
              <w:t>Зайнулабид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Гасангусейнович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Шуктынская</w:t>
            </w:r>
            <w:proofErr w:type="spellEnd"/>
            <w:r w:rsidRPr="00097C41">
              <w:rPr>
                <w:sz w:val="28"/>
                <w:szCs w:val="28"/>
              </w:rPr>
              <w:t xml:space="preserve"> СОШ»</w:t>
            </w:r>
          </w:p>
        </w:tc>
      </w:tr>
      <w:tr w:rsidR="00E16167" w:rsidRPr="00A577F2" w:rsidTr="00EA4EC3">
        <w:trPr>
          <w:trHeight w:val="518"/>
        </w:trPr>
        <w:tc>
          <w:tcPr>
            <w:tcW w:w="851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12</w:t>
            </w:r>
          </w:p>
        </w:tc>
        <w:tc>
          <w:tcPr>
            <w:tcW w:w="2127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Физика </w:t>
            </w:r>
          </w:p>
        </w:tc>
        <w:tc>
          <w:tcPr>
            <w:tcW w:w="85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62</w:t>
            </w:r>
          </w:p>
        </w:tc>
        <w:tc>
          <w:tcPr>
            <w:tcW w:w="2525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097C41">
              <w:rPr>
                <w:sz w:val="28"/>
                <w:szCs w:val="28"/>
              </w:rPr>
              <w:t>Магодед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Иса-Кадиевич</w:t>
            </w:r>
            <w:proofErr w:type="spellEnd"/>
          </w:p>
        </w:tc>
        <w:tc>
          <w:tcPr>
            <w:tcW w:w="2310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097C41">
              <w:rPr>
                <w:sz w:val="28"/>
                <w:szCs w:val="28"/>
              </w:rPr>
              <w:t>Даудгаджи</w:t>
            </w:r>
            <w:proofErr w:type="spellEnd"/>
            <w:r w:rsidRPr="00097C41">
              <w:rPr>
                <w:sz w:val="28"/>
                <w:szCs w:val="28"/>
              </w:rPr>
              <w:t xml:space="preserve"> </w:t>
            </w:r>
            <w:proofErr w:type="spellStart"/>
            <w:r w:rsidRPr="00097C41">
              <w:rPr>
                <w:sz w:val="28"/>
                <w:szCs w:val="28"/>
              </w:rPr>
              <w:t>Багандалиевич</w:t>
            </w:r>
            <w:proofErr w:type="spellEnd"/>
          </w:p>
        </w:tc>
        <w:tc>
          <w:tcPr>
            <w:tcW w:w="1828" w:type="dxa"/>
          </w:tcPr>
          <w:p w:rsidR="00E16167" w:rsidRPr="00097C41" w:rsidRDefault="00E16167" w:rsidP="00EA4EC3">
            <w:pPr>
              <w:pStyle w:val="a7"/>
              <w:tabs>
                <w:tab w:val="left" w:pos="1211"/>
              </w:tabs>
              <w:spacing w:before="0" w:beforeAutospacing="0" w:after="200" w:afterAutospacing="0" w:line="322" w:lineRule="atLeast"/>
              <w:rPr>
                <w:sz w:val="28"/>
                <w:szCs w:val="28"/>
              </w:rPr>
            </w:pPr>
            <w:r w:rsidRPr="00097C41">
              <w:rPr>
                <w:sz w:val="28"/>
                <w:szCs w:val="28"/>
              </w:rPr>
              <w:t>МКОУ «</w:t>
            </w:r>
            <w:proofErr w:type="spellStart"/>
            <w:r w:rsidRPr="00097C41">
              <w:rPr>
                <w:sz w:val="28"/>
                <w:szCs w:val="28"/>
              </w:rPr>
              <w:t>Акушинская</w:t>
            </w:r>
            <w:proofErr w:type="spellEnd"/>
            <w:r w:rsidRPr="00097C41">
              <w:rPr>
                <w:sz w:val="28"/>
                <w:szCs w:val="28"/>
              </w:rPr>
              <w:t xml:space="preserve"> СОШ №1 </w:t>
            </w:r>
            <w:proofErr w:type="spellStart"/>
            <w:r w:rsidRPr="00097C41">
              <w:rPr>
                <w:sz w:val="28"/>
                <w:szCs w:val="28"/>
              </w:rPr>
              <w:t>им.С.М.Кирова</w:t>
            </w:r>
            <w:proofErr w:type="spellEnd"/>
            <w:r w:rsidRPr="00097C41">
              <w:rPr>
                <w:sz w:val="28"/>
                <w:szCs w:val="28"/>
              </w:rPr>
              <w:t>»</w:t>
            </w:r>
          </w:p>
        </w:tc>
      </w:tr>
    </w:tbl>
    <w:p w:rsidR="00E16167" w:rsidRPr="00242AC6" w:rsidRDefault="00E16167" w:rsidP="00E16167">
      <w:pPr>
        <w:pStyle w:val="a7"/>
        <w:tabs>
          <w:tab w:val="left" w:pos="1211"/>
        </w:tabs>
        <w:spacing w:before="0" w:beforeAutospacing="0" w:after="0" w:afterAutospacing="0" w:line="322" w:lineRule="atLeast"/>
        <w:rPr>
          <w:color w:val="000000"/>
          <w:sz w:val="28"/>
          <w:szCs w:val="28"/>
        </w:rPr>
      </w:pPr>
    </w:p>
    <w:p w:rsidR="00E16167" w:rsidRPr="00097C41" w:rsidRDefault="00E16167" w:rsidP="00E16167">
      <w:pPr>
        <w:pStyle w:val="a7"/>
        <w:tabs>
          <w:tab w:val="left" w:pos="1211"/>
        </w:tabs>
        <w:spacing w:before="0" w:beforeAutospacing="0" w:after="0" w:afterAutospacing="0" w:line="322" w:lineRule="atLeast"/>
        <w:rPr>
          <w:sz w:val="28"/>
          <w:szCs w:val="28"/>
        </w:rPr>
      </w:pPr>
      <w:r w:rsidRPr="00242AC6">
        <w:rPr>
          <w:color w:val="000000"/>
          <w:sz w:val="28"/>
          <w:szCs w:val="28"/>
        </w:rPr>
        <w:t xml:space="preserve"> </w:t>
      </w:r>
      <w:r w:rsidRPr="00242AC6">
        <w:rPr>
          <w:color w:val="000000"/>
          <w:sz w:val="28"/>
          <w:szCs w:val="28"/>
        </w:rPr>
        <w:tab/>
      </w:r>
      <w:proofErr w:type="gramStart"/>
      <w:r w:rsidRPr="00242AC6">
        <w:rPr>
          <w:color w:val="000000"/>
          <w:sz w:val="28"/>
          <w:szCs w:val="28"/>
        </w:rPr>
        <w:t>Пользуясь</w:t>
      </w:r>
      <w:proofErr w:type="gramEnd"/>
      <w:r w:rsidRPr="00242AC6">
        <w:rPr>
          <w:color w:val="000000"/>
          <w:sz w:val="28"/>
          <w:szCs w:val="28"/>
        </w:rPr>
        <w:t xml:space="preserve"> случаем, хочу поблагодарить всех, кто причастен к проведению экзаменов. Мы справились со всеми организационными и технологическими трудностями проведения ГИА. В этом году условия проведения были ужесточены, не обошлось в этот раз без мелких нарушений.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ru-RU"/>
        </w:rPr>
      </w:pP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242A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ru-RU"/>
        </w:rPr>
        <w:t>ВПР в 202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ru-RU"/>
        </w:rPr>
        <w:t>3</w:t>
      </w:r>
      <w:r w:rsidRPr="00242A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ru-RU"/>
        </w:rPr>
        <w:t>-202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ru-RU"/>
        </w:rPr>
        <w:t>4</w:t>
      </w:r>
      <w:r w:rsidRPr="00242AC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val="ru-RU"/>
        </w:rPr>
        <w:t>учебном  году прошел в статном режиме.</w:t>
      </w:r>
      <w:r w:rsidRPr="00242A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242A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ВПР в 2023-2024учебном  году прошел в статном режиме. Результаты Всероссийских проверочных работ  уже обработаны и опубликованы в личных кабинетах ФИОКО.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ab/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/>
        </w:rPr>
        <w:lastRenderedPageBreak/>
        <w:t>ВСОШ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 xml:space="preserve">Всероссийская олимпиада школьников в </w:t>
      </w:r>
      <w:proofErr w:type="spell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Акушинском</w:t>
      </w:r>
      <w:proofErr w:type="spell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районе была проведена в два этапа: школьный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и муниципальный. Олимпиада на муниципальном этапе проводилась по 19 общеобразовательным предметам из 24-х в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перечне, который был утвержден </w:t>
      </w:r>
      <w:proofErr w:type="spell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Минобрнауки</w:t>
      </w:r>
      <w:proofErr w:type="spell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РД. Олимпиады проводились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 использованием видеонаблюдения. Проверка работ членами жюри также проводилась строго под видеонаблюдением.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Всего приняли участие в школьном этапе 1917 учащихся, участниками муниципального этапа стали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615 обучающихся 7-11 классов. 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Количество участников республиканского этапа –21 учащийся.  Среди них победителями и призерами </w:t>
      </w:r>
      <w:proofErr w:type="spell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ВсОШ</w:t>
      </w:r>
      <w:proofErr w:type="spell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стали следующие ученики:</w:t>
      </w:r>
    </w:p>
    <w:p w:rsidR="00E16167" w:rsidRPr="00242AC6" w:rsidRDefault="00E16167" w:rsidP="00E16167">
      <w:pPr>
        <w:widowControl w:val="0"/>
        <w:numPr>
          <w:ilvl w:val="0"/>
          <w:numId w:val="1"/>
        </w:numPr>
        <w:tabs>
          <w:tab w:val="clear" w:pos="1211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Курбанова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Патимат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Аминуллаевна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, ученица 11 класса МКОУ «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Усишинский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многопрофильный лицей», призер регионального этапа Всероссийской олимпиады школьников по физической культуре.</w:t>
      </w:r>
    </w:p>
    <w:p w:rsidR="00E16167" w:rsidRPr="00242AC6" w:rsidRDefault="00E16167" w:rsidP="00E16167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Учитель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Магомедалиев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Руслан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Магомедович</w:t>
      </w:r>
      <w:proofErr w:type="spellEnd"/>
    </w:p>
    <w:p w:rsidR="00E16167" w:rsidRPr="00242AC6" w:rsidRDefault="00E16167" w:rsidP="00E16167">
      <w:pPr>
        <w:widowControl w:val="0"/>
        <w:numPr>
          <w:ilvl w:val="0"/>
          <w:numId w:val="1"/>
        </w:numPr>
        <w:tabs>
          <w:tab w:val="clear" w:pos="1211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Муртазалиев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Курбанмагомед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Аминуллаевич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, ученик 11 класса МКОУ «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Усишинский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многопрофильный лицей», призер регионального этапа Всероссийской олимпиады школьников по физической культуре.</w:t>
      </w:r>
    </w:p>
    <w:p w:rsidR="00E16167" w:rsidRPr="00242AC6" w:rsidRDefault="00E16167" w:rsidP="00E16167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Учитель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Магомедалиев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Руслан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Магомедович</w:t>
      </w:r>
      <w:proofErr w:type="spellEnd"/>
    </w:p>
    <w:p w:rsidR="00E16167" w:rsidRPr="00242AC6" w:rsidRDefault="00E16167" w:rsidP="00E16167">
      <w:pPr>
        <w:widowControl w:val="0"/>
        <w:numPr>
          <w:ilvl w:val="0"/>
          <w:numId w:val="1"/>
        </w:numPr>
        <w:tabs>
          <w:tab w:val="clear" w:pos="1211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Магомедов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Курбан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Магомедович, ученик 11 класса МКОУ «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Усишинский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многопрофильный лицей», призер регионального этапа Всероссийской олимпиады школьников по физической культуре.</w:t>
      </w:r>
    </w:p>
    <w:p w:rsidR="00E16167" w:rsidRPr="00242AC6" w:rsidRDefault="00E16167" w:rsidP="00E16167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Учитель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Магомедалиев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Руслан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Магомедович</w:t>
      </w:r>
      <w:proofErr w:type="spellEnd"/>
    </w:p>
    <w:p w:rsidR="00E16167" w:rsidRPr="00242AC6" w:rsidRDefault="00E16167" w:rsidP="00E16167">
      <w:pPr>
        <w:widowControl w:val="0"/>
        <w:numPr>
          <w:ilvl w:val="0"/>
          <w:numId w:val="1"/>
        </w:numPr>
        <w:tabs>
          <w:tab w:val="clear" w:pos="1211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Расулова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Зарема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Гусейновна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, ученица 9 класса МКОУ «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Шуктынская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СОШ», призер регионального этапа олимпиады по национально-региональному компоненту (даргинская литература).</w:t>
      </w:r>
    </w:p>
    <w:p w:rsidR="00E16167" w:rsidRPr="00242AC6" w:rsidRDefault="00E16167" w:rsidP="00E16167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Учитель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Магомедова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Галимат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</w:rPr>
        <w:t>Ильясовна</w:t>
      </w:r>
      <w:proofErr w:type="spellEnd"/>
    </w:p>
    <w:p w:rsidR="00E16167" w:rsidRPr="00242AC6" w:rsidRDefault="00E16167" w:rsidP="00E16167">
      <w:pPr>
        <w:pStyle w:val="ac"/>
        <w:widowControl w:val="0"/>
        <w:numPr>
          <w:ilvl w:val="0"/>
          <w:numId w:val="1"/>
        </w:numPr>
        <w:spacing w:after="0"/>
        <w:jc w:val="both"/>
        <w:rPr>
          <w:i/>
          <w:sz w:val="28"/>
          <w:szCs w:val="28"/>
        </w:rPr>
      </w:pPr>
      <w:proofErr w:type="spellStart"/>
      <w:r w:rsidRPr="00242AC6">
        <w:rPr>
          <w:i/>
          <w:sz w:val="28"/>
          <w:szCs w:val="28"/>
        </w:rPr>
        <w:t>Исмаилова</w:t>
      </w:r>
      <w:proofErr w:type="spellEnd"/>
      <w:r w:rsidRPr="00242AC6">
        <w:rPr>
          <w:i/>
          <w:sz w:val="28"/>
          <w:szCs w:val="28"/>
        </w:rPr>
        <w:t xml:space="preserve">  Диана  </w:t>
      </w:r>
      <w:proofErr w:type="spellStart"/>
      <w:r w:rsidRPr="00242AC6">
        <w:rPr>
          <w:i/>
          <w:sz w:val="28"/>
          <w:szCs w:val="28"/>
        </w:rPr>
        <w:t>Мурадовна</w:t>
      </w:r>
      <w:proofErr w:type="spellEnd"/>
      <w:r w:rsidRPr="00242AC6">
        <w:rPr>
          <w:i/>
          <w:sz w:val="28"/>
          <w:szCs w:val="28"/>
        </w:rPr>
        <w:t>, ученица 10 класса МКОУ «</w:t>
      </w:r>
      <w:proofErr w:type="spellStart"/>
      <w:r w:rsidRPr="00242AC6">
        <w:rPr>
          <w:i/>
          <w:sz w:val="28"/>
          <w:szCs w:val="28"/>
        </w:rPr>
        <w:t>Акушинская</w:t>
      </w:r>
      <w:proofErr w:type="spellEnd"/>
      <w:r w:rsidRPr="00242AC6">
        <w:rPr>
          <w:i/>
          <w:sz w:val="28"/>
          <w:szCs w:val="28"/>
        </w:rPr>
        <w:t xml:space="preserve"> СОШ №1 им. С.М. Кирова», призер регионального этапа Всероссийской олимпиады школьников по </w:t>
      </w:r>
      <w:proofErr w:type="spellStart"/>
      <w:r w:rsidRPr="00242AC6">
        <w:rPr>
          <w:i/>
          <w:sz w:val="28"/>
          <w:szCs w:val="28"/>
        </w:rPr>
        <w:t>литературе</w:t>
      </w:r>
      <w:proofErr w:type="gramStart"/>
      <w:r w:rsidRPr="00242AC6">
        <w:rPr>
          <w:i/>
          <w:sz w:val="28"/>
          <w:szCs w:val="28"/>
        </w:rPr>
        <w:t>.У</w:t>
      </w:r>
      <w:proofErr w:type="gramEnd"/>
      <w:r w:rsidRPr="00242AC6">
        <w:rPr>
          <w:i/>
          <w:sz w:val="28"/>
          <w:szCs w:val="28"/>
        </w:rPr>
        <w:t>читель</w:t>
      </w:r>
      <w:proofErr w:type="spellEnd"/>
      <w:r w:rsidRPr="00242AC6">
        <w:rPr>
          <w:i/>
          <w:sz w:val="28"/>
          <w:szCs w:val="28"/>
        </w:rPr>
        <w:t xml:space="preserve">: </w:t>
      </w:r>
      <w:proofErr w:type="spellStart"/>
      <w:r w:rsidRPr="00242AC6">
        <w:rPr>
          <w:i/>
          <w:sz w:val="28"/>
          <w:szCs w:val="28"/>
        </w:rPr>
        <w:t>Гусенова</w:t>
      </w:r>
      <w:proofErr w:type="spellEnd"/>
      <w:r w:rsidRPr="00242AC6">
        <w:rPr>
          <w:i/>
          <w:sz w:val="28"/>
          <w:szCs w:val="28"/>
        </w:rPr>
        <w:t xml:space="preserve"> </w:t>
      </w:r>
      <w:proofErr w:type="spellStart"/>
      <w:r w:rsidRPr="00242AC6">
        <w:rPr>
          <w:i/>
          <w:sz w:val="28"/>
          <w:szCs w:val="28"/>
        </w:rPr>
        <w:t>Наида</w:t>
      </w:r>
      <w:proofErr w:type="spellEnd"/>
      <w:r w:rsidRPr="00242AC6">
        <w:rPr>
          <w:i/>
          <w:sz w:val="28"/>
          <w:szCs w:val="28"/>
        </w:rPr>
        <w:t xml:space="preserve"> </w:t>
      </w:r>
      <w:proofErr w:type="spellStart"/>
      <w:r w:rsidRPr="00242AC6">
        <w:rPr>
          <w:i/>
          <w:sz w:val="28"/>
          <w:szCs w:val="28"/>
        </w:rPr>
        <w:t>Мухтаровна</w:t>
      </w:r>
      <w:proofErr w:type="spellEnd"/>
    </w:p>
    <w:p w:rsidR="00E16167" w:rsidRPr="00242AC6" w:rsidRDefault="00E16167" w:rsidP="00E16167">
      <w:pPr>
        <w:widowControl w:val="0"/>
        <w:numPr>
          <w:ilvl w:val="0"/>
          <w:numId w:val="1"/>
        </w:numPr>
        <w:tabs>
          <w:tab w:val="clear" w:pos="1211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Магомедова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Хадижат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Абдурахмановна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, ученица 11 класса МКОУ «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Усишинская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СОШ №2», призер республиканского конкурса «Лучший чтец произведений дагестанских авторов на родных языках».</w:t>
      </w:r>
    </w:p>
    <w:p w:rsidR="00E16167" w:rsidRPr="00242AC6" w:rsidRDefault="00E16167" w:rsidP="00E16167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Учитель: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Багамаева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Патимат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Гасбуллаевна</w:t>
      </w:r>
      <w:proofErr w:type="spellEnd"/>
    </w:p>
    <w:p w:rsidR="00E16167" w:rsidRPr="00242AC6" w:rsidRDefault="00E16167" w:rsidP="00E16167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7.Муртазаева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Айшат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Исламовна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, ученица 7 класса МКОУ «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Мугинская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гимназия им. С.К. Курбанова», победитель Всероссийского конкурса «История местного самоуправления моего края».</w:t>
      </w:r>
    </w:p>
    <w:p w:rsidR="00E16167" w:rsidRPr="00242AC6" w:rsidRDefault="00E16167" w:rsidP="00E16167">
      <w:pPr>
        <w:pStyle w:val="ac"/>
        <w:rPr>
          <w:i/>
          <w:sz w:val="28"/>
          <w:szCs w:val="28"/>
        </w:rPr>
      </w:pPr>
      <w:bookmarkStart w:id="0" w:name="_GoBack"/>
      <w:bookmarkEnd w:id="0"/>
      <w:r w:rsidRPr="00242AC6">
        <w:rPr>
          <w:i/>
          <w:sz w:val="28"/>
          <w:szCs w:val="28"/>
        </w:rPr>
        <w:t xml:space="preserve">Учитель: </w:t>
      </w:r>
      <w:proofErr w:type="spellStart"/>
      <w:r w:rsidRPr="00242AC6">
        <w:rPr>
          <w:i/>
          <w:sz w:val="28"/>
          <w:szCs w:val="28"/>
        </w:rPr>
        <w:t>Габибуллаева</w:t>
      </w:r>
      <w:proofErr w:type="spellEnd"/>
      <w:r w:rsidRPr="00242AC6">
        <w:rPr>
          <w:i/>
          <w:sz w:val="28"/>
          <w:szCs w:val="28"/>
        </w:rPr>
        <w:t xml:space="preserve"> </w:t>
      </w:r>
      <w:proofErr w:type="spellStart"/>
      <w:r w:rsidRPr="00242AC6">
        <w:rPr>
          <w:i/>
          <w:sz w:val="28"/>
          <w:szCs w:val="28"/>
        </w:rPr>
        <w:t>Зумруд</w:t>
      </w:r>
      <w:proofErr w:type="spellEnd"/>
      <w:r w:rsidRPr="00242AC6">
        <w:rPr>
          <w:i/>
          <w:sz w:val="28"/>
          <w:szCs w:val="28"/>
        </w:rPr>
        <w:t xml:space="preserve"> </w:t>
      </w:r>
      <w:proofErr w:type="spellStart"/>
      <w:r w:rsidRPr="00242AC6">
        <w:rPr>
          <w:i/>
          <w:sz w:val="28"/>
          <w:szCs w:val="28"/>
        </w:rPr>
        <w:t>Гаджимурадовна</w:t>
      </w:r>
      <w:proofErr w:type="spellEnd"/>
    </w:p>
    <w:p w:rsidR="00E16167" w:rsidRPr="00242AC6" w:rsidRDefault="00E16167" w:rsidP="00E16167">
      <w:pPr>
        <w:pStyle w:val="ac"/>
        <w:rPr>
          <w:i/>
          <w:sz w:val="28"/>
          <w:szCs w:val="28"/>
        </w:rPr>
      </w:pPr>
      <w:r w:rsidRPr="00242AC6">
        <w:rPr>
          <w:i/>
          <w:sz w:val="28"/>
          <w:szCs w:val="28"/>
        </w:rPr>
        <w:lastRenderedPageBreak/>
        <w:t xml:space="preserve">8.Адайгаджиева </w:t>
      </w:r>
      <w:proofErr w:type="spellStart"/>
      <w:r w:rsidRPr="00242AC6">
        <w:rPr>
          <w:i/>
          <w:sz w:val="28"/>
          <w:szCs w:val="28"/>
        </w:rPr>
        <w:t>Рукият</w:t>
      </w:r>
      <w:proofErr w:type="spellEnd"/>
      <w:r w:rsidRPr="00242AC6">
        <w:rPr>
          <w:i/>
          <w:sz w:val="28"/>
          <w:szCs w:val="28"/>
        </w:rPr>
        <w:t xml:space="preserve">  </w:t>
      </w:r>
      <w:proofErr w:type="spellStart"/>
      <w:r w:rsidRPr="00242AC6">
        <w:rPr>
          <w:i/>
          <w:sz w:val="28"/>
          <w:szCs w:val="28"/>
        </w:rPr>
        <w:t>Гаджиевна</w:t>
      </w:r>
      <w:proofErr w:type="spellEnd"/>
      <w:r w:rsidRPr="00242AC6">
        <w:rPr>
          <w:i/>
          <w:sz w:val="28"/>
          <w:szCs w:val="28"/>
        </w:rPr>
        <w:t>, обучающаяся ДЮСШ</w:t>
      </w:r>
      <w:proofErr w:type="gramStart"/>
      <w:r w:rsidRPr="00242AC6">
        <w:rPr>
          <w:i/>
          <w:sz w:val="28"/>
          <w:szCs w:val="28"/>
        </w:rPr>
        <w:t xml:space="preserve"> ,</w:t>
      </w:r>
      <w:proofErr w:type="gramEnd"/>
      <w:r w:rsidRPr="00242AC6">
        <w:rPr>
          <w:i/>
          <w:sz w:val="28"/>
          <w:szCs w:val="28"/>
        </w:rPr>
        <w:t xml:space="preserve"> призер первенства  Росси по ушу- </w:t>
      </w:r>
      <w:proofErr w:type="spellStart"/>
      <w:r w:rsidRPr="00242AC6">
        <w:rPr>
          <w:i/>
          <w:sz w:val="28"/>
          <w:szCs w:val="28"/>
        </w:rPr>
        <w:t>саньда</w:t>
      </w:r>
      <w:proofErr w:type="spellEnd"/>
      <w:r w:rsidRPr="00242AC6">
        <w:rPr>
          <w:i/>
          <w:sz w:val="28"/>
          <w:szCs w:val="28"/>
        </w:rPr>
        <w:t xml:space="preserve">.  </w:t>
      </w:r>
    </w:p>
    <w:p w:rsidR="00E16167" w:rsidRPr="00242AC6" w:rsidRDefault="00E16167" w:rsidP="00E16167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9.Курбанова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Аишат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Магомедгабибовна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, ученица 11 класса МКОУ «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Тантынская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СОШ», призер Всероссийского  творческого  конкурса «Пусть слово доброе душу разбудит...».</w:t>
      </w:r>
    </w:p>
    <w:p w:rsidR="00E16167" w:rsidRPr="00242AC6" w:rsidRDefault="00E16167" w:rsidP="00E16167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Учитель: Ильясова </w:t>
      </w:r>
      <w:proofErr w:type="spellStart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>Мариян</w:t>
      </w:r>
      <w:proofErr w:type="spellEnd"/>
      <w:r w:rsidRPr="00242AC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Магомедовна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53" w:lineRule="atLeast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В целях материального стимулирования победителей и призеров, а также их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педагогов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администрацией МО «</w:t>
      </w:r>
      <w:proofErr w:type="spell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Акушинский</w:t>
      </w:r>
      <w:proofErr w:type="spell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район» было издано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Распоряжение  «О выделении денежных средств ученикам и педагогам</w:t>
      </w:r>
      <w:proofErr w:type="gram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»(</w:t>
      </w:r>
      <w:proofErr w:type="gram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общей сумме – 116 000 руб.),занявшим на региональном этапе </w:t>
      </w:r>
      <w:proofErr w:type="spell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ВсОШ</w:t>
      </w:r>
      <w:proofErr w:type="spell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призовые места. Также следует отметить</w:t>
      </w:r>
      <w:proofErr w:type="gramStart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,</w:t>
      </w:r>
      <w:proofErr w:type="gramEnd"/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что Распоряжением «О выделении денежных средств ученикам» было выделено 180 000 тыс. руб. из резервного фонда Главы администрации на поощрение денежными средствами выпускников текущего года, получивших аттестаты особого образца (медалисты).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</w:r>
      <w:r w:rsidRPr="00242AC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Несколько слов о школьном питании.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Школьное питание  - тема важнейшая, поскольку напрямую связана со здоровьем подрастающего поколения. 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proofErr w:type="gram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рамках Соглашения, заключенного между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Минобрнауки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РД и администрацией МО «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Акушинский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район», о предоставлении субсидии на реализацию мероприятий по организации горячего питания обучающихся,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Акушинский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 в 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 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г. получил средства в объеме 34 млн. 572 тыс. 925 руб. На 2024 г. предусмотрены федеральные средства в размере 36 млн. 012 тыс. 969 руб.  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proofErr w:type="gramEnd"/>
    </w:p>
    <w:p w:rsidR="00E16167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Уважаемые руководители, горячее питание должно быть качественным и сбалансированным, вы  несете личную ответственность за эту работу. Ваша задача – грамотно организовать работу, чтобы не было никаких замечаний и сбоев.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</w:p>
    <w:p w:rsidR="00E16167" w:rsidRPr="00C40504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</w:pPr>
      <w:r w:rsidRPr="00C4050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Что касается летней оздоровительной кампании в 2024г.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7F7F7F" w:themeColor="text1" w:themeTint="80"/>
          <w:sz w:val="28"/>
          <w:szCs w:val="28"/>
          <w:lang w:val="ru-RU"/>
        </w:rPr>
        <w:tab/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Постановлением администрации МО «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Акушинский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район» открыты детские оздоровительные лагеря дневного пребывания детей (с питанием) на базе 3 общеобразовательных организаций.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    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 Воспитательная деятельность в детском лагере реализуется в соответствии с приоритетами государственной политики в сфере воспитания. Все мероприятия лагерей имеют тематическую направленность, программа насыщенная: викторины, соревнования, эстафеты, тематические дни. В рамках воспитательной программы воспитанников старших групп ДОЛ на базе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Усиша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лицей,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Усиша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СОШ №3 были организованы выезды в г. Избербаш. г. Дербент в сопровождении родителей и воспитателей.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 детей участников СВО 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 xml:space="preserve">учащихся общеобразовательных учреждений получили путевки на вторую смену в лагерь «Аист»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Карабудахкентского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</w:t>
      </w:r>
      <w:proofErr w:type="gram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.</w:t>
      </w:r>
      <w:proofErr w:type="gramEnd"/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      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   </w:t>
      </w:r>
      <w:proofErr w:type="gram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В целях предупреждения детского травматизма и несчастных случаев с обучающимися в летний период, осуществлён комплекс профилактических мероприятий "Безопасные каникулы - 2023", направленных на повышение безопасности, сохранение жизни и здоровья детей, с обучающимися были проведены уроки ОБЖ, классные часы «Безопасные каникулы», инструктажи по правилам безопасного поведения в быту, общественных местах, при общении с чужими людьми на улице, во время присутствия на массовых</w:t>
      </w:r>
      <w:proofErr w:type="gram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мероприятиях, правилам поведения на объектах железнодорожного транспорта, правилам поведения в опасных ситуациях, связанных с использованием различных видов транспорта, по правилам поведения на водных объектах, правилам безопасного общения с живой природой и оказания первой помощи в нестандартных ситуациях, правилам использования сети Интернет.</w:t>
      </w:r>
      <w:proofErr w:type="gramEnd"/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ab/>
      </w:r>
      <w:r w:rsidRPr="00242AC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/>
        </w:rPr>
        <w:t>Воспитательная работа.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Уважаемые участники совещания! Какие бы кардинальные изменения не происходили в социально-экономической и политической жизни общества, уважение к прошлому, к своей стране остается фундаментом нравственности для всех поколений.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Минпросвещения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России с 1 сентября 2022 года запущен  в российских школах масштабный проект – цикл внеурочных занятий </w:t>
      </w:r>
      <w:r w:rsidRPr="00242AC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«Разговоры о важном»</w:t>
      </w:r>
      <w:proofErr w:type="gramStart"/>
      <w:r w:rsidRPr="00242AC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всех школах страны учебная неделя начиналась с классного часа «Разговоры о важном», посвященного самым различным темам, волнующим современных ребят. </w:t>
      </w:r>
      <w:proofErr w:type="gram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Центральными темами «Разговоров о важном» стали  патриотизм и гражданское воспитание, историческое просвещение, нравственность, экология и др. В наступающем учебном году эта работа продолжится.</w:t>
      </w:r>
      <w:proofErr w:type="gram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 тому же каждый четверг  в рамках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профориентационной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работы  проводится внеурочное занятие «Росси</w:t>
      </w:r>
      <w:proofErr w:type="gram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я-</w:t>
      </w:r>
      <w:proofErr w:type="gram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мои горизонты».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Также с 1 сентября 2024 года планируется создание в общеобразовательных организациях профильных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агроклассов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усиление </w:t>
      </w:r>
      <w:proofErr w:type="spellStart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профориентационных</w:t>
      </w:r>
      <w:proofErr w:type="spellEnd"/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мероприятий по аграрному направлению в 6-11 классах.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Кроме того продолжится обучение учащихся в профильных психолого-педагогических классах.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8"/>
          <w:szCs w:val="28"/>
          <w:lang w:val="ru-RU"/>
        </w:rPr>
      </w:pP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Пушкинская карта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В 2023-2024 г.  учебном году в проекте «Пушкинская карта» </w:t>
      </w:r>
      <w:proofErr w:type="spellStart"/>
      <w:r w:rsidRPr="00242AC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участвувало</w:t>
      </w:r>
      <w:proofErr w:type="spellEnd"/>
      <w:r w:rsidRPr="00242AC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45 школ  МО «</w:t>
      </w:r>
      <w:proofErr w:type="spellStart"/>
      <w:r w:rsidRPr="00242AC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Акушинского</w:t>
      </w:r>
      <w:proofErr w:type="spellEnd"/>
      <w:r w:rsidRPr="00242AC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района». Из учащихся муниципальных </w:t>
      </w:r>
      <w:r w:rsidRPr="00242AC6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lastRenderedPageBreak/>
        <w:t>общеобразовательных учреждений в возрасте от 14 до 18 лет 976 школьников стали обладателями «Пушкинской карты», благодаря которой смогли приобрести билеты на  концерты, постановки, встречи, спектакли, экскурсии и другие культурные мероприятия.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Особое место в системе образования района </w:t>
      </w:r>
      <w:r w:rsidRPr="00242AC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занимает, </w:t>
      </w:r>
      <w:r w:rsidRPr="00242AC6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242AC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>безусловно,</w:t>
      </w:r>
      <w:r w:rsidRPr="00242AC6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242AC6">
        <w:rPr>
          <w:rFonts w:ascii="Times New Roman" w:eastAsia="Times New Roman" w:hAnsi="Times New Roman" w:cs="Times New Roman"/>
          <w:sz w:val="28"/>
          <w:szCs w:val="28"/>
          <w:u w:val="single"/>
          <w:lang w:val="ru-RU"/>
        </w:rPr>
        <w:t xml:space="preserve"> дополнительное образование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242AC6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>Огромный воспитательный потенциал имеют учреждения дополнительного образования. В рамках реализации федерального проекта «Успех каждого ребёнка»</w:t>
      </w:r>
      <w:r w:rsidRPr="00242AC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была проведена определенная организационная работа по данному направлению. Разработана и принята нормативная база. На сегодняшний день более 80 %</w:t>
      </w:r>
      <w:r w:rsidRPr="00242AC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детей прошли регистрацию. Обучающиеся учреждений дополнительного образования стабильно выходят на уровень республиканских и Всероссийских конкурсов и соревнований и занимают призовые места.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242AC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/>
        </w:rPr>
        <w:t>Заключительное слово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 xml:space="preserve">Задачи перед муниципальной системой образования поставлены серьезные, но при поддержке органов законодательной и исполнительной власти всех уровней мы обязательно справимся с ними. Важно помнить, что реализация каждого нового проекта нацелена на успех наших детей. За этим результатом - каждодневная самоотверженная профессиональная работа воспитателей детских садов, учителей школ, педагогов дополнительного образования, и, конечно, руководителей учреждений, на плечи которых ложится большая ответственность и за условия обучения, и за качество образования, и за настроение людей. Надеемся на слаженную, корректную работу администраций и коллективов учреждений. 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ab/>
        <w:t>Позвольте мне поблагодарить каждого из вас, уважаемые работники образования,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 нелегкий труд, за обучение и воспитание наших детей,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поздравить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вас и ваши коллективы, родителей и детей с новым учебным годом.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Пусть он принесёт новые достижения, успешное решение поставленных задач, благополучие в делах и самое главное - крепкое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здоровье</w:t>
      </w:r>
    </w:p>
    <w:p w:rsidR="00E16167" w:rsidRPr="00242AC6" w:rsidRDefault="00E16167" w:rsidP="00E1616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2AC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Спасибо за внимание!</w:t>
      </w:r>
    </w:p>
    <w:p w:rsidR="00E16167" w:rsidRDefault="00E16167" w:rsidP="00E16167">
      <w:pPr>
        <w:tabs>
          <w:tab w:val="clear" w:pos="1211"/>
        </w:tabs>
        <w:rPr>
          <w:lang w:val="ru-RU"/>
        </w:rPr>
      </w:pPr>
    </w:p>
    <w:p w:rsidR="003B51C0" w:rsidRDefault="003B51C0"/>
    <w:sectPr w:rsidR="003B51C0" w:rsidSect="00242AC6">
      <w:footerReference w:type="default" r:id="rId15"/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907" w:rsidRDefault="004F0907" w:rsidP="00412D27">
      <w:pPr>
        <w:spacing w:after="0" w:line="240" w:lineRule="auto"/>
      </w:pPr>
      <w:r>
        <w:separator/>
      </w:r>
    </w:p>
  </w:endnote>
  <w:endnote w:type="continuationSeparator" w:id="0">
    <w:p w:rsidR="004F0907" w:rsidRDefault="004F0907" w:rsidP="00412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times new roman (Основной текст">
    <w:altName w:val="Wingdings 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5066719"/>
      <w:docPartObj>
        <w:docPartGallery w:val="Page Numbers (Bottom of Page)"/>
        <w:docPartUnique/>
      </w:docPartObj>
    </w:sdtPr>
    <w:sdtContent>
      <w:p w:rsidR="00B76AD6" w:rsidRDefault="004D1606">
        <w:pPr>
          <w:pStyle w:val="a9"/>
          <w:jc w:val="center"/>
        </w:pPr>
        <w:r>
          <w:fldChar w:fldCharType="begin"/>
        </w:r>
        <w:r w:rsidR="00E16167">
          <w:instrText xml:space="preserve"> PAGE   \* MERGEFORMAT </w:instrText>
        </w:r>
        <w:r>
          <w:fldChar w:fldCharType="separate"/>
        </w:r>
        <w:r w:rsidR="00136724">
          <w:rPr>
            <w:noProof/>
          </w:rPr>
          <w:t>13</w:t>
        </w:r>
        <w:r>
          <w:fldChar w:fldCharType="end"/>
        </w:r>
      </w:p>
    </w:sdtContent>
  </w:sdt>
  <w:p w:rsidR="00B76AD6" w:rsidRDefault="004F090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907" w:rsidRDefault="004F0907" w:rsidP="00412D27">
      <w:pPr>
        <w:spacing w:after="0" w:line="240" w:lineRule="auto"/>
      </w:pPr>
      <w:r>
        <w:separator/>
      </w:r>
    </w:p>
  </w:footnote>
  <w:footnote w:type="continuationSeparator" w:id="0">
    <w:p w:rsidR="004F0907" w:rsidRDefault="004F0907" w:rsidP="00412D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97CE2C4"/>
    <w:multiLevelType w:val="singleLevel"/>
    <w:tmpl w:val="D97CE2C4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167"/>
    <w:rsid w:val="0004141E"/>
    <w:rsid w:val="000A2356"/>
    <w:rsid w:val="000C233F"/>
    <w:rsid w:val="00136724"/>
    <w:rsid w:val="00167CDC"/>
    <w:rsid w:val="00187D01"/>
    <w:rsid w:val="002E33C6"/>
    <w:rsid w:val="003B51C0"/>
    <w:rsid w:val="00412D27"/>
    <w:rsid w:val="004301BF"/>
    <w:rsid w:val="0044727F"/>
    <w:rsid w:val="004B13A9"/>
    <w:rsid w:val="004D1606"/>
    <w:rsid w:val="004F0907"/>
    <w:rsid w:val="005B4D28"/>
    <w:rsid w:val="005D1054"/>
    <w:rsid w:val="006209F2"/>
    <w:rsid w:val="00676380"/>
    <w:rsid w:val="00681868"/>
    <w:rsid w:val="007A5531"/>
    <w:rsid w:val="007E4BD5"/>
    <w:rsid w:val="008D00D5"/>
    <w:rsid w:val="0096233B"/>
    <w:rsid w:val="00977ED0"/>
    <w:rsid w:val="009F2EF4"/>
    <w:rsid w:val="00A577F2"/>
    <w:rsid w:val="00B21456"/>
    <w:rsid w:val="00C67072"/>
    <w:rsid w:val="00CA5949"/>
    <w:rsid w:val="00CB6962"/>
    <w:rsid w:val="00CF62BD"/>
    <w:rsid w:val="00D266B9"/>
    <w:rsid w:val="00D46D88"/>
    <w:rsid w:val="00D57E7B"/>
    <w:rsid w:val="00DC647E"/>
    <w:rsid w:val="00E16167"/>
    <w:rsid w:val="00F60E39"/>
    <w:rsid w:val="00F751F1"/>
    <w:rsid w:val="00FC6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167"/>
    <w:pPr>
      <w:tabs>
        <w:tab w:val="left" w:pos="1211"/>
      </w:tabs>
    </w:pPr>
    <w:rPr>
      <w:rFonts w:ascii="Liberation Sans" w:hAnsi="Liberation Sans" w:cs="times new roman (Основной текст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167"/>
    <w:pPr>
      <w:spacing w:after="0" w:line="240" w:lineRule="auto"/>
    </w:pPr>
    <w:rPr>
      <w:rFonts w:ascii="Liberation Sans" w:hAnsi="Liberation Sans" w:cs="times new roman (Основной текст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E16167"/>
    <w:rPr>
      <w:color w:val="0000FF" w:themeColor="hyperlink"/>
      <w:u w:val="single"/>
    </w:rPr>
  </w:style>
  <w:style w:type="paragraph" w:styleId="a5">
    <w:name w:val="No Spacing"/>
    <w:basedOn w:val="a"/>
    <w:link w:val="a6"/>
    <w:uiPriority w:val="1"/>
    <w:qFormat/>
    <w:rsid w:val="00E16167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E16167"/>
    <w:pPr>
      <w:tabs>
        <w:tab w:val="clear" w:pos="1211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8">
    <w:name w:val="Strong"/>
    <w:basedOn w:val="a0"/>
    <w:uiPriority w:val="22"/>
    <w:qFormat/>
    <w:rsid w:val="00E16167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E16167"/>
    <w:rPr>
      <w:rFonts w:ascii="Liberation Sans" w:hAnsi="Liberation Sans" w:cs="times new roman (Основной текст"/>
      <w:lang w:val="en-US"/>
    </w:rPr>
  </w:style>
  <w:style w:type="paragraph" w:styleId="a9">
    <w:name w:val="footer"/>
    <w:basedOn w:val="a"/>
    <w:link w:val="aa"/>
    <w:uiPriority w:val="99"/>
    <w:unhideWhenUsed/>
    <w:rsid w:val="00E16167"/>
    <w:pPr>
      <w:tabs>
        <w:tab w:val="clear" w:pos="1211"/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16167"/>
    <w:rPr>
      <w:rFonts w:ascii="Liberation Sans" w:hAnsi="Liberation Sans" w:cs="times new roman (Основной текст"/>
      <w:lang w:val="en-US"/>
    </w:rPr>
  </w:style>
  <w:style w:type="character" w:styleId="ab">
    <w:name w:val="Emphasis"/>
    <w:basedOn w:val="a0"/>
    <w:uiPriority w:val="20"/>
    <w:qFormat/>
    <w:rsid w:val="00E16167"/>
    <w:rPr>
      <w:i/>
      <w:iCs/>
    </w:rPr>
  </w:style>
  <w:style w:type="paragraph" w:styleId="ac">
    <w:name w:val="List Paragraph"/>
    <w:basedOn w:val="a"/>
    <w:uiPriority w:val="34"/>
    <w:qFormat/>
    <w:rsid w:val="00E16167"/>
    <w:pPr>
      <w:tabs>
        <w:tab w:val="clear" w:pos="1211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it.online/blog/post/patrioticheskoe-vospitanie-v-shkole.html" TargetMode="External"/><Relationship Id="rId13" Type="http://schemas.openxmlformats.org/officeDocument/2006/relationships/hyperlink" Target="https://rg.ru/2023/10/18/rosobrnadzor-vserossijskie-proverochnye-raboty-po-inostrannomu-iazyku-otmeniaiutsi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p.ru/edu/shkola/osnovy-bezopasnosti-i-zashhita-rodiny/" TargetMode="External"/><Relationship Id="rId12" Type="http://schemas.openxmlformats.org/officeDocument/2006/relationships/hyperlink" Target="https://mel.fm/zhizn/povestka/7061593-chercheniye--v-shkolakh-s-2024-goda-zachem-snova-vvodyat-etot-predmet-i-chto-ob-etom-dumayut-pedago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du.gov.ru/press/7177/sergey-kravcov-uchebnik-po-geografii-s-novymi-regionami-rf-podgotovyat-v-sleduyuschem-god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edsoo.ru/wp-content/uploads/2023/08/02_%D0%A4%D0%A0%D0%9F_%D0%9B%D0%B8%D1%82%D0%B5%D1%80%D0%B0%D1%82%D1%83%D1%80%D0%B0_5-9-%D0%BA%D0%BB%D0%B0%D1%81%D1%81%D1%8B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rf.info/izmeneniya-v-zakonodatelstve/sravnenie-100062/" TargetMode="External"/><Relationship Id="rId14" Type="http://schemas.openxmlformats.org/officeDocument/2006/relationships/hyperlink" Target="http://publication.pravo.gov.ru/document/0001202312190026?index=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4019</Words>
  <Characters>22910</Characters>
  <Application>Microsoft Office Word</Application>
  <DocSecurity>0</DocSecurity>
  <Lines>190</Lines>
  <Paragraphs>53</Paragraphs>
  <ScaleCrop>false</ScaleCrop>
  <Company>Reanimator Extreme Edition</Company>
  <LinksUpToDate>false</LinksUpToDate>
  <CharactersWithSpaces>26876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2024-11-06T14:46:00Z</dcterms:created>
  <dcterms:modified xsi:type="dcterms:W3CDTF">2024-11-06T14:46:00Z</dcterms:modified>
</cp:coreProperties>
</file>