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308C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Отчет по реализации направлений системы воспитания.</w:t>
      </w:r>
    </w:p>
    <w:p w14:paraId="6BBE23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Современный национальный идеал личности, воспитанный  в новом Российской общеобразовательном учреждении, –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укорененный в духовных и культурных традициях Российского народа. Исходя из этого воспитательного идеала, а также основываясь на базовых для нашего общества ценностях (таких как семья, труд, отечество, природа, мир, знания, культура, здоровье, человек) формулируется общая цель воспитания в МКУ ДО ДДТ – личностное развитие обучающихся , проявляющееся:</w:t>
      </w:r>
    </w:p>
    <w:p w14:paraId="08E7FD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-воспитание и уважение к Конституции и законам РФ;</w:t>
      </w:r>
    </w:p>
    <w:p w14:paraId="540E7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личности устойчивой в окружающем мире;</w:t>
      </w:r>
    </w:p>
    <w:p w14:paraId="1C5A7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дисциплинарного, добросовестного, трудолюбивого гражданина заботливого к природе и экологии;</w:t>
      </w:r>
    </w:p>
    <w:p w14:paraId="4DF32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 полноценного физического развития детей и укрепление здоровья;</w:t>
      </w:r>
    </w:p>
    <w:p w14:paraId="3A7BF2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ЗОЖ;</w:t>
      </w:r>
    </w:p>
    <w:p w14:paraId="4D50AF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духовно- нравственного воспитания учащегося;</w:t>
      </w:r>
    </w:p>
    <w:p w14:paraId="1E378E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глубокого осознания взаимосвязи между идеями: свободы, права и обязанностей человека.</w:t>
      </w:r>
    </w:p>
    <w:p w14:paraId="0B0806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Воспитательная образовательная система становится приоритетной в ОУ. Система воспитательной работы учреждения является основой составляющей деятельности педагогов, интегрированной в общий процесс обучения и воспитания.</w:t>
      </w:r>
    </w:p>
    <w:p w14:paraId="4525C6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текущем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</w:rPr>
        <w:t>-202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в ДДТ  проведены мероприятия согласно  целевым программам  и воспитательному плану учреждения.</w:t>
      </w:r>
    </w:p>
    <w:p w14:paraId="44BB2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целях патриотического воспитания учащихся  проведены следующие  мероприятия : День солидарности в борьбе с терроризмом « Помним Беслан», акция «Добрые письма», «День героев Отечества», проект «Парта Героя», Петровский урок «Дедушка морского флота», «День конституции РФ», «Блокада Ленинграда», урок мужества «Ленинград – непокоренный город», «День защитника Отечества»,</w:t>
      </w:r>
    </w:p>
    <w:p w14:paraId="596844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целях развития национальных отношений  проведены  литературный вечер «Расул Гамзатов», День единства народов Дагестана, «День учителя», «Праздник Белых журавлей», День народного единства, лучший чтец произведений Фазу Алиевой, Урок , посвященный 90 –летию со дня рождения Фазу Алиевой.</w:t>
      </w:r>
    </w:p>
    <w:p w14:paraId="7A07A0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целях профилактика нераспространения наркомании среди подростков проведены  «Неделя психологии -202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», конкурс плакатов «Наш мир без наркотиков», «Скажем наркотикам – Нет!».</w:t>
      </w:r>
    </w:p>
    <w:p w14:paraId="2E68B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целях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противодействия экстремизму и терроризму проведены мероприятия </w:t>
      </w:r>
      <w:r>
        <w:rPr>
          <w:rFonts w:ascii="Times New Roman" w:hAnsi="Times New Roman" w:cs="Times New Roman"/>
          <w:sz w:val="28"/>
          <w:szCs w:val="28"/>
        </w:rPr>
        <w:t xml:space="preserve"> «Безопасное поведение при чрезвычайных ситуациях», «Мы против терроризма», «Урок безопасности» , конкурс рисунков «Наш мир без терроризма», «Терроризм- угроза планете!».</w:t>
      </w:r>
    </w:p>
    <w:p w14:paraId="59395E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целях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>повышения безопасности дорожного движения</w:t>
      </w:r>
      <w:r>
        <w:rPr>
          <w:rFonts w:ascii="Times New Roman" w:hAnsi="Times New Roman" w:cs="Times New Roman"/>
          <w:sz w:val="28"/>
          <w:szCs w:val="28"/>
        </w:rPr>
        <w:t xml:space="preserve"> провели  мероприятие по ПДД «Минутка безопасности», «Знай ПДД».</w:t>
      </w:r>
    </w:p>
    <w:p w14:paraId="3819BD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целях  экологического воспитания  учащихся проведены  мероприятия  «Начни с себя. Ответственный потребитель - кто он», Всероссийский урок тигра.</w:t>
      </w:r>
    </w:p>
    <w:p w14:paraId="275B1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целях нравственного воспитания учащихся  проведены мероприятия «Золотая осень», «День матери», «Урок добра», «Неделя антикоррупционных инициатив», «Новый год», «Урок дружбы», «Неделя ЗОЖ», «Урок трезвости», «Женский день, 8 марта».</w:t>
      </w:r>
    </w:p>
    <w:p w14:paraId="3B13B5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Также воспитанники ДО ДДТ принимают активное участие во Всероссийских , республиканских и муниципальных конкурсах и в различных акциях.</w:t>
      </w:r>
    </w:p>
    <w:p w14:paraId="71747B8B">
      <w:pPr>
        <w:rPr>
          <w:rFonts w:ascii="Times New Roman" w:hAnsi="Times New Roman" w:cs="Times New Roman"/>
          <w:sz w:val="28"/>
          <w:szCs w:val="28"/>
        </w:rPr>
      </w:pPr>
    </w:p>
    <w:p w14:paraId="5923ECA6">
      <w:pPr>
        <w:rPr>
          <w:rFonts w:ascii="Times New Roman" w:hAnsi="Times New Roman" w:cs="Times New Roman"/>
          <w:sz w:val="28"/>
          <w:szCs w:val="28"/>
        </w:rPr>
      </w:pPr>
    </w:p>
    <w:p w14:paraId="7C2154EE">
      <w:pPr>
        <w:rPr>
          <w:rFonts w:ascii="Times New Roman" w:hAnsi="Times New Roman" w:cs="Times New Roman"/>
          <w:sz w:val="28"/>
          <w:szCs w:val="28"/>
        </w:rPr>
      </w:pPr>
    </w:p>
    <w:p w14:paraId="2AB83E8C">
      <w:pPr>
        <w:rPr>
          <w:rFonts w:ascii="Times New Roman" w:hAnsi="Times New Roman" w:cs="Times New Roman"/>
          <w:sz w:val="28"/>
          <w:szCs w:val="28"/>
        </w:rPr>
      </w:pPr>
    </w:p>
    <w:p w14:paraId="18BA5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14:paraId="3168D0D0">
      <w:pPr>
        <w:rPr>
          <w:rFonts w:ascii="Times New Roman" w:hAnsi="Times New Roman" w:cs="Times New Roman"/>
          <w:sz w:val="28"/>
          <w:szCs w:val="28"/>
        </w:rPr>
      </w:pPr>
    </w:p>
    <w:p w14:paraId="704D9933"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429DE"/>
    <w:rsid w:val="00085DFC"/>
    <w:rsid w:val="002B688C"/>
    <w:rsid w:val="002F04AE"/>
    <w:rsid w:val="0043032B"/>
    <w:rsid w:val="0055761F"/>
    <w:rsid w:val="005847F8"/>
    <w:rsid w:val="006429DE"/>
    <w:rsid w:val="0079401D"/>
    <w:rsid w:val="007F0637"/>
    <w:rsid w:val="00846289"/>
    <w:rsid w:val="00A07E59"/>
    <w:rsid w:val="00A60DB2"/>
    <w:rsid w:val="00B17819"/>
    <w:rsid w:val="00BB03F1"/>
    <w:rsid w:val="00CA17FB"/>
    <w:rsid w:val="00DD27F3"/>
    <w:rsid w:val="31D36BE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2</Pages>
  <Words>485</Words>
  <Characters>2767</Characters>
  <Lines>23</Lines>
  <Paragraphs>6</Paragraphs>
  <TotalTime>251</TotalTime>
  <ScaleCrop>false</ScaleCrop>
  <LinksUpToDate>false</LinksUpToDate>
  <CharactersWithSpaces>3246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2023-03-24T06:51:00Z</dcterms:created>
  <dc:creator>Пользователь</dc:creator>
  <cp:lastModifiedBy>001</cp:lastModifiedBy>
  <dcterms:modified xsi:type="dcterms:W3CDTF">2025-07-25T14:22:36Z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4DA77FE85EB3494BB2E8F04D69C45ED1_12</vt:lpwstr>
  </property>
</Properties>
</file>